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455" w:line="240" w:lineRule="auto"/>
        <w:ind w:right="2200"/>
        <w:rPr>
          <w:b w:val="1"/>
          <w:color w:val="000000"/>
          <w:sz w:val="72"/>
          <w:szCs w:val="72"/>
          <w:u w:val="single"/>
        </w:rPr>
      </w:pPr>
      <w:r w:rsidDel="00000000" w:rsidR="00000000" w:rsidRPr="00000000">
        <w:rPr/>
        <w:drawing>
          <wp:inline distB="0" distT="0" distL="0" distR="0">
            <wp:extent cx="5460951" cy="1035623"/>
            <wp:effectExtent b="0" l="0" r="0" t="0"/>
            <wp:docPr descr="Logo" id="3" name="image1.png"/>
            <a:graphic>
              <a:graphicData uri="http://schemas.openxmlformats.org/drawingml/2006/picture">
                <pic:pic>
                  <pic:nvPicPr>
                    <pic:cNvPr descr="Logo" id="0" name="image1.png"/>
                    <pic:cNvPicPr preferRelativeResize="0"/>
                  </pic:nvPicPr>
                  <pic:blipFill>
                    <a:blip r:embed="rId7"/>
                    <a:srcRect b="60290" l="67838" r="9903" t="27201"/>
                    <a:stretch>
                      <a:fillRect/>
                    </a:stretch>
                  </pic:blipFill>
                  <pic:spPr>
                    <a:xfrm>
                      <a:off x="0" y="0"/>
                      <a:ext cx="5460951" cy="10356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455" w:line="240" w:lineRule="auto"/>
        <w:ind w:right="2200"/>
        <w:jc w:val="right"/>
        <w:rPr>
          <w:b w:val="1"/>
          <w:color w:val="000000"/>
          <w:sz w:val="72"/>
          <w:szCs w:val="72"/>
        </w:rPr>
      </w:pPr>
      <w:r w:rsidDel="00000000" w:rsidR="00000000" w:rsidRPr="00000000">
        <w:rPr>
          <w:b w:val="1"/>
          <w:color w:val="000000"/>
          <w:sz w:val="72"/>
          <w:szCs w:val="72"/>
          <w:u w:val="single"/>
          <w:rtl w:val="0"/>
        </w:rPr>
        <w:t xml:space="preserve">Admission Packet</w:t>
      </w:r>
      <w:r w:rsidDel="00000000" w:rsidR="00000000" w:rsidRPr="00000000">
        <w:rPr>
          <w:b w:val="1"/>
          <w:color w:val="000000"/>
          <w:sz w:val="72"/>
          <w:szCs w:val="72"/>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59" w:line="240" w:lineRule="auto"/>
        <w:ind w:right="3451"/>
        <w:jc w:val="right"/>
        <w:rPr>
          <w:b w:val="1"/>
          <w:color w:val="000000"/>
          <w:sz w:val="72"/>
          <w:szCs w:val="7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59" w:line="240" w:lineRule="auto"/>
        <w:ind w:right="3451"/>
        <w:jc w:val="right"/>
        <w:rPr>
          <w:b w:val="1"/>
          <w:color w:val="000000"/>
          <w:sz w:val="72"/>
          <w:szCs w:val="7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82" w:line="240" w:lineRule="auto"/>
        <w:ind w:left="315" w:firstLine="0"/>
        <w:rPr>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color w:val="000000"/>
          <w:sz w:val="24"/>
          <w:szCs w:val="24"/>
          <w:rtl w:val="0"/>
        </w:rPr>
        <w:t xml:space="preserve">Dear Prospective Occupational Therapy Assistant Student,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color w:val="000000"/>
          <w:sz w:val="24"/>
          <w:szCs w:val="24"/>
          <w:rtl w:val="0"/>
        </w:rPr>
        <w:t xml:space="preserve">Thank you for expressing an interest in the Casper College Occupational Therapy Assistant Program. The program may be completed in five academic semesters followed by four months of fieldwork. The Occupational Therapy Assistant Program is accredited by the Accreditation Council for Occupational Therapy Education (ACOTE) of the American Occupational Therapy Association (AOTA),</w:t>
      </w:r>
      <w:r w:rsidDel="00000000" w:rsidR="00000000" w:rsidRPr="00000000">
        <w:rPr>
          <w:sz w:val="24"/>
          <w:szCs w:val="24"/>
          <w:rtl w:val="0"/>
        </w:rPr>
        <w:t xml:space="preserve">7501 Wisconsin Avenue, Suite 510E Bethesda, MD  20814</w:t>
      </w:r>
      <w:r w:rsidDel="00000000" w:rsidR="00000000" w:rsidRPr="00000000">
        <w:rPr>
          <w:color w:val="686868"/>
          <w:sz w:val="24"/>
          <w:szCs w:val="24"/>
          <w:rtl w:val="0"/>
        </w:rPr>
        <w:t xml:space="preserve">.</w:t>
      </w:r>
      <w:r w:rsidDel="00000000" w:rsidR="00000000" w:rsidRPr="00000000">
        <w:rPr>
          <w:rFonts w:ascii="Roboto" w:cs="Roboto" w:eastAsia="Roboto" w:hAnsi="Roboto"/>
          <w:color w:val="686868"/>
          <w:sz w:val="24"/>
          <w:szCs w:val="24"/>
          <w:rtl w:val="0"/>
        </w:rPr>
        <w:t xml:space="preserve">  </w:t>
      </w:r>
      <w:r w:rsidDel="00000000" w:rsidR="00000000" w:rsidRPr="00000000">
        <w:rPr>
          <w:color w:val="000000"/>
          <w:sz w:val="24"/>
          <w:szCs w:val="24"/>
          <w:rtl w:val="0"/>
        </w:rPr>
        <w:t xml:space="preserve">ACOTE’s telephone number c/o AOTA is (301) 652-</w:t>
      </w:r>
      <w:r w:rsidDel="00000000" w:rsidR="00000000" w:rsidRPr="00000000">
        <w:rPr>
          <w:sz w:val="24"/>
          <w:szCs w:val="24"/>
          <w:rtl w:val="0"/>
        </w:rPr>
        <w:t xml:space="preserve">2682</w:t>
      </w:r>
      <w:r w:rsidDel="00000000" w:rsidR="00000000" w:rsidRPr="00000000">
        <w:rPr>
          <w:color w:val="000000"/>
          <w:sz w:val="24"/>
          <w:szCs w:val="24"/>
          <w:rtl w:val="0"/>
        </w:rPr>
        <w:t xml:space="preserve"> and the Web address is</w:t>
      </w:r>
      <w:r w:rsidDel="00000000" w:rsidR="00000000" w:rsidRPr="00000000">
        <w:rPr>
          <w:sz w:val="24"/>
          <w:szCs w:val="24"/>
          <w:rtl w:val="0"/>
        </w:rPr>
        <w:t xml:space="preserve"> </w:t>
      </w:r>
      <w:r w:rsidDel="00000000" w:rsidR="00000000" w:rsidRPr="00000000">
        <w:rPr>
          <w:color w:val="000000"/>
          <w:sz w:val="24"/>
          <w:szCs w:val="24"/>
          <w:rtl w:val="0"/>
        </w:rPr>
        <w:t xml:space="preserve"> </w:t>
      </w:r>
      <w:hyperlink r:id="rId8">
        <w:r w:rsidDel="00000000" w:rsidR="00000000" w:rsidRPr="00000000">
          <w:rPr>
            <w:color w:val="1155cc"/>
            <w:sz w:val="24"/>
            <w:szCs w:val="24"/>
            <w:u w:val="single"/>
            <w:rtl w:val="0"/>
          </w:rPr>
          <w:t xml:space="preserve">http://www.acoteonline.org</w:t>
        </w:r>
      </w:hyperlink>
      <w:r w:rsidDel="00000000" w:rsidR="00000000" w:rsidRPr="00000000">
        <w:rPr>
          <w:color w:val="000000"/>
          <w:sz w:val="24"/>
          <w:szCs w:val="24"/>
          <w:rtl w:val="0"/>
        </w:rPr>
        <w:t xml:space="preserve">  The program was initially accredited in 1997 and reaccredited in 20</w:t>
      </w:r>
      <w:r w:rsidDel="00000000" w:rsidR="00000000" w:rsidRPr="00000000">
        <w:rPr>
          <w:sz w:val="24"/>
          <w:szCs w:val="24"/>
          <w:rtl w:val="0"/>
        </w:rPr>
        <w:t xml:space="preserve">22</w:t>
      </w:r>
      <w:r w:rsidDel="00000000" w:rsidR="00000000" w:rsidRPr="00000000">
        <w:rPr>
          <w:color w:val="000000"/>
          <w:sz w:val="24"/>
          <w:szCs w:val="24"/>
          <w:rtl w:val="0"/>
        </w:rPr>
        <w:t xml:space="preserve">, next reaccreditation is 2031/ 20</w:t>
      </w:r>
      <w:r w:rsidDel="00000000" w:rsidR="00000000" w:rsidRPr="00000000">
        <w:rPr>
          <w:sz w:val="24"/>
          <w:szCs w:val="24"/>
          <w:rtl w:val="0"/>
        </w:rPr>
        <w:t xml:space="preserve">32</w:t>
      </w:r>
      <w:r w:rsidDel="00000000" w:rsidR="00000000" w:rsidRPr="00000000">
        <w:rPr>
          <w:color w:val="000000"/>
          <w:sz w:val="24"/>
          <w:szCs w:val="24"/>
          <w:rtl w:val="0"/>
        </w:rPr>
        <w:t xml:space="preserv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82" w:line="240" w:lineRule="auto"/>
        <w:ind w:left="315" w:firstLine="0"/>
        <w:rPr>
          <w:color w:val="000000"/>
          <w:sz w:val="24"/>
          <w:szCs w:val="24"/>
        </w:rPr>
      </w:pPr>
      <w:r w:rsidDel="00000000" w:rsidR="00000000" w:rsidRPr="00000000">
        <w:rPr>
          <w:color w:val="000000"/>
          <w:sz w:val="24"/>
          <w:szCs w:val="24"/>
          <w:rtl w:val="0"/>
        </w:rPr>
        <w:t xml:space="preserve">Casper College is an excellent school; large enough to provide high-level instruction, yet small enough that students receive individualized attention. We are also fortunate to have excellent clinical settings in Wyoming or surrounding states with the possibility of completing fieldwork in a place that will work best for the student. Lecture and lab courses are offered on the Casper College campus following a sequenced schedule. </w:t>
      </w:r>
      <w:r w:rsidDel="00000000" w:rsidR="00000000" w:rsidRPr="00000000">
        <w:rPr>
          <w:i w:val="1"/>
          <w:color w:val="000000"/>
          <w:sz w:val="24"/>
          <w:szCs w:val="24"/>
          <w:rtl w:val="0"/>
        </w:rPr>
        <w:t xml:space="preserve">All students are required to attend on campus lecture/lab courses</w:t>
      </w:r>
      <w:r w:rsidDel="00000000" w:rsidR="00000000" w:rsidRPr="00000000">
        <w:rPr>
          <w:color w:val="000000"/>
          <w:sz w:val="24"/>
          <w:szCs w:val="24"/>
          <w:rtl w:val="0"/>
        </w:rPr>
        <w:t xml:space="preserve">. Students are admitted provisionally in the fall semester. During October of the first fall semester, applications are submitted for full acceptance. At this time, students are granted full acceptance to the program, if requirements are met. A student applying to the program must have a </w:t>
      </w:r>
      <w:r w:rsidDel="00000000" w:rsidR="00000000" w:rsidRPr="00000000">
        <w:rPr>
          <w:i w:val="1"/>
          <w:color w:val="000000"/>
          <w:sz w:val="24"/>
          <w:szCs w:val="24"/>
          <w:u w:val="single"/>
          <w:rtl w:val="0"/>
        </w:rPr>
        <w:t xml:space="preserve">GPA of 2.5 and</w:t>
      </w:r>
      <w:r w:rsidDel="00000000" w:rsidR="00000000" w:rsidRPr="00000000">
        <w:rPr>
          <w:i w:val="1"/>
          <w:color w:val="000000"/>
          <w:sz w:val="24"/>
          <w:szCs w:val="24"/>
          <w:rtl w:val="0"/>
        </w:rPr>
        <w:t xml:space="preserve"> </w:t>
      </w:r>
      <w:r w:rsidDel="00000000" w:rsidR="00000000" w:rsidRPr="00000000">
        <w:rPr>
          <w:i w:val="1"/>
          <w:color w:val="000000"/>
          <w:sz w:val="24"/>
          <w:szCs w:val="24"/>
          <w:u w:val="single"/>
          <w:rtl w:val="0"/>
        </w:rPr>
        <w:t xml:space="preserve">receive a “C” or higher in all required classes for the Associate of Science degree in Occupational</w:t>
      </w:r>
      <w:r w:rsidDel="00000000" w:rsidR="00000000" w:rsidRPr="00000000">
        <w:rPr>
          <w:i w:val="1"/>
          <w:color w:val="000000"/>
          <w:sz w:val="24"/>
          <w:szCs w:val="24"/>
          <w:rtl w:val="0"/>
        </w:rPr>
        <w:t xml:space="preserve"> </w:t>
      </w:r>
      <w:r w:rsidDel="00000000" w:rsidR="00000000" w:rsidRPr="00000000">
        <w:rPr>
          <w:i w:val="1"/>
          <w:color w:val="000000"/>
          <w:sz w:val="24"/>
          <w:szCs w:val="24"/>
          <w:u w:val="single"/>
          <w:rtl w:val="0"/>
        </w:rPr>
        <w:t xml:space="preserve">Therapy </w:t>
      </w:r>
      <w:r w:rsidDel="00000000" w:rsidR="00000000" w:rsidRPr="00000000">
        <w:rPr>
          <w:color w:val="000000"/>
          <w:sz w:val="24"/>
          <w:szCs w:val="24"/>
          <w:u w:val="single"/>
          <w:rtl w:val="0"/>
        </w:rPr>
        <w:t xml:space="preserve">A</w:t>
      </w:r>
      <w:r w:rsidDel="00000000" w:rsidR="00000000" w:rsidRPr="00000000">
        <w:rPr>
          <w:color w:val="000000"/>
          <w:sz w:val="24"/>
          <w:szCs w:val="24"/>
          <w:rtl w:val="0"/>
        </w:rPr>
        <w:t xml:space="preserve">ssistant upon completion of the first fall semester. The top 12 candidates that meet requirements are placed in a 1:12 ratio. The coursework is primarily laboratory experience designed to accommodate 12 students. If more than 12 students are prepared to enter the program, they may be placed on a waiting list. Upon acceptance into the OTA program the student must maintain at least a “C” or higher in all required classes for an Associate of Science degree in Occupational Therapy Assistant. </w:t>
      </w:r>
      <w:r w:rsidDel="00000000" w:rsidR="00000000" w:rsidRPr="00000000">
        <w:rPr>
          <w:sz w:val="24"/>
          <w:szCs w:val="24"/>
          <w:rtl w:val="0"/>
        </w:rPr>
        <w:t xml:space="preserve">There are several requirements (vaccinations, CPR, background check, etc.) the first semester occupational therapy assistant students must meet. Please consult with the program director for specific information.</w:t>
      </w:r>
      <w:r w:rsidDel="00000000" w:rsidR="00000000" w:rsidRPr="00000000">
        <w:rPr>
          <w:color w:val="000000"/>
          <w:sz w:val="24"/>
          <w:szCs w:val="24"/>
          <w:rtl w:val="0"/>
        </w:rPr>
        <w:t xml:space="preserve">Please review the information enclosed in this packet. It will outline the necessary prerequisites for program eligibility. If there is any additional information you need please feel free to call me.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215" w:line="240" w:lineRule="auto"/>
        <w:ind w:left="241" w:firstLine="0"/>
        <w:rPr>
          <w:color w:val="000000"/>
          <w:sz w:val="24"/>
          <w:szCs w:val="24"/>
        </w:rPr>
      </w:pPr>
      <w:r w:rsidDel="00000000" w:rsidR="00000000" w:rsidRPr="00000000">
        <w:rPr>
          <w:color w:val="000000"/>
          <w:sz w:val="24"/>
          <w:szCs w:val="24"/>
          <w:rtl w:val="0"/>
        </w:rPr>
        <w:t xml:space="preserve">Cassady Hoff, MSOT, OTR/L, Director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4" w:line="240" w:lineRule="auto"/>
        <w:ind w:left="241" w:firstLine="0"/>
        <w:rPr>
          <w:color w:val="000000"/>
          <w:sz w:val="24"/>
          <w:szCs w:val="24"/>
        </w:rPr>
      </w:pPr>
      <w:r w:rsidDel="00000000" w:rsidR="00000000" w:rsidRPr="00000000">
        <w:rPr>
          <w:color w:val="000000"/>
          <w:sz w:val="24"/>
          <w:szCs w:val="24"/>
          <w:rtl w:val="0"/>
        </w:rPr>
        <w:t xml:space="preserve">Casper College Occupational Therapy Assistant Program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4" w:line="240" w:lineRule="auto"/>
        <w:ind w:left="256" w:firstLine="0"/>
        <w:rPr>
          <w:color w:val="000000"/>
          <w:sz w:val="24"/>
          <w:szCs w:val="24"/>
        </w:rPr>
      </w:pPr>
      <w:r w:rsidDel="00000000" w:rsidR="00000000" w:rsidRPr="00000000">
        <w:rPr>
          <w:color w:val="000000"/>
          <w:sz w:val="24"/>
          <w:szCs w:val="24"/>
          <w:rtl w:val="0"/>
        </w:rPr>
        <w:t xml:space="preserve">125 College Drive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4" w:line="240" w:lineRule="auto"/>
        <w:ind w:left="241" w:firstLine="0"/>
        <w:rPr>
          <w:color w:val="000000"/>
          <w:sz w:val="24"/>
          <w:szCs w:val="24"/>
        </w:rPr>
      </w:pPr>
      <w:r w:rsidDel="00000000" w:rsidR="00000000" w:rsidRPr="00000000">
        <w:rPr>
          <w:color w:val="000000"/>
          <w:sz w:val="24"/>
          <w:szCs w:val="24"/>
          <w:rtl w:val="0"/>
        </w:rPr>
        <w:t xml:space="preserve">Casper, WY 82601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4" w:line="240" w:lineRule="auto"/>
        <w:ind w:left="240" w:firstLine="0"/>
        <w:rPr>
          <w:color w:val="0000ff"/>
          <w:sz w:val="24"/>
          <w:szCs w:val="24"/>
          <w:u w:val="single"/>
        </w:rPr>
      </w:pPr>
      <w:r w:rsidDel="00000000" w:rsidR="00000000" w:rsidRPr="00000000">
        <w:rPr>
          <w:color w:val="000000"/>
          <w:sz w:val="24"/>
          <w:szCs w:val="24"/>
          <w:rtl w:val="0"/>
        </w:rPr>
        <w:t xml:space="preserve">307-268-2867, </w:t>
      </w:r>
      <w:r w:rsidDel="00000000" w:rsidR="00000000" w:rsidRPr="00000000">
        <w:rPr>
          <w:color w:val="0000ff"/>
          <w:sz w:val="24"/>
          <w:szCs w:val="24"/>
          <w:u w:val="single"/>
          <w:rtl w:val="0"/>
        </w:rPr>
        <w:t xml:space="preserve">cassady.hoff@caspercollege.edu</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82" w:line="240" w:lineRule="auto"/>
        <w:ind w:left="240" w:firstLine="0"/>
        <w:rPr>
          <w:b w:val="1"/>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82" w:line="240" w:lineRule="auto"/>
        <w:ind w:left="240" w:firstLine="0"/>
        <w:rPr>
          <w:b w:val="1"/>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82" w:line="240" w:lineRule="auto"/>
        <w:ind w:left="240" w:firstLine="0"/>
        <w:rPr>
          <w:b w:val="1"/>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82" w:line="240" w:lineRule="auto"/>
        <w:ind w:left="240" w:firstLine="0"/>
        <w:rPr>
          <w:b w:val="1"/>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82" w:line="240" w:lineRule="auto"/>
        <w:ind w:left="240" w:firstLine="0"/>
        <w:rPr>
          <w:b w:val="1"/>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82" w:line="240" w:lineRule="auto"/>
        <w:rPr>
          <w:b w:val="1"/>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82" w:line="240" w:lineRule="auto"/>
        <w:rPr>
          <w:b w:val="1"/>
          <w:color w:val="000000"/>
          <w:sz w:val="24"/>
          <w:szCs w:val="24"/>
          <w:u w:val="single"/>
        </w:rPr>
      </w:pPr>
      <w:r w:rsidDel="00000000" w:rsidR="00000000" w:rsidRPr="00000000">
        <w:rPr>
          <w:b w:val="1"/>
          <w:color w:val="000000"/>
          <w:sz w:val="24"/>
          <w:szCs w:val="24"/>
          <w:u w:val="single"/>
          <w:rtl w:val="0"/>
        </w:rPr>
        <w:t xml:space="preserve">Occupational Therapy Assistant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4" w:line="274" w:lineRule="auto"/>
        <w:ind w:left="232" w:right="47" w:firstLine="8.000000000000007"/>
        <w:rPr>
          <w:color w:val="000000"/>
          <w:sz w:val="24"/>
          <w:szCs w:val="24"/>
        </w:rPr>
      </w:pPr>
      <w:r w:rsidDel="00000000" w:rsidR="00000000" w:rsidRPr="00000000">
        <w:rPr>
          <w:color w:val="000000"/>
          <w:sz w:val="24"/>
          <w:szCs w:val="24"/>
          <w:rtl w:val="0"/>
        </w:rPr>
        <w:t xml:space="preserve">Occupational therapy is the art and science of directing participation in selected tasks to restore, reinforce and enhance performance; to facilitate learning of skills and functions essential for adaptation and productivity; to diminish or correct pathology; and to promote and maintain health. Its fundamental purpose is the development and maintenance of the capacity to perform those tasks and roles essential to productive living and to the mastery of self and the environment.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10" w:line="237" w:lineRule="auto"/>
        <w:ind w:left="234" w:right="162" w:firstLine="6.000000000000014"/>
        <w:rPr>
          <w:color w:val="555555"/>
          <w:sz w:val="24"/>
          <w:szCs w:val="24"/>
        </w:rPr>
      </w:pPr>
      <w:r w:rsidDel="00000000" w:rsidR="00000000" w:rsidRPr="00000000">
        <w:rPr>
          <w:color w:val="555555"/>
          <w:sz w:val="24"/>
          <w:szCs w:val="24"/>
          <w:rtl w:val="0"/>
        </w:rPr>
        <w:t xml:space="preserve">Occupational therapy assistants help clients with rehabilitative activities and exercises outlined in a treatment plan developed in collaboration with an occupational therapist. Activities range from teaching the proper method of moving from a bed into a wheelchair, to teaching energy conservation and joint protection techniques. Occupational therapy assistants monitor an individual's activities to make sure they are performed correctly and to provide encouragement. Occupational therapy assistants may work in many settings and with many diagnoses including: hospital, out-patient clinic, child development centers, mental health facilities, school systems, and developmental disability programs, transitional or residential living facilities.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10" w:line="237" w:lineRule="auto"/>
        <w:ind w:left="234" w:right="162" w:firstLine="6.000000000000014"/>
        <w:rPr>
          <w:color w:val="555555"/>
          <w:sz w:val="24"/>
          <w:szCs w:val="24"/>
        </w:rPr>
      </w:pPr>
      <w:r w:rsidDel="00000000" w:rsidR="00000000" w:rsidRPr="00000000">
        <w:rPr>
          <w:rtl w:val="0"/>
        </w:rPr>
      </w:r>
    </w:p>
    <w:p w:rsidR="00000000" w:rsidDel="00000000" w:rsidP="00000000" w:rsidRDefault="00000000" w:rsidRPr="00000000" w14:paraId="00000022">
      <w:pPr>
        <w:pStyle w:val="Heading1"/>
        <w:rPr/>
      </w:pPr>
      <w:bookmarkStart w:colFirst="0" w:colLast="0" w:name="_heading=h.gjdgxs" w:id="0"/>
      <w:bookmarkEnd w:id="0"/>
      <w:r w:rsidDel="00000000" w:rsidR="00000000" w:rsidRPr="00000000">
        <w:rPr>
          <w:rtl w:val="0"/>
        </w:rPr>
        <w:t xml:space="preserve">Accreditation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64" w:line="237" w:lineRule="auto"/>
        <w:ind w:left="230" w:right="6" w:firstLine="0"/>
        <w:jc w:val="both"/>
        <w:rPr>
          <w:color w:val="000000"/>
          <w:sz w:val="24"/>
          <w:szCs w:val="24"/>
        </w:rPr>
      </w:pPr>
      <w:r w:rsidDel="00000000" w:rsidR="00000000" w:rsidRPr="00000000">
        <w:rPr>
          <w:color w:val="000000"/>
          <w:sz w:val="24"/>
          <w:szCs w:val="24"/>
          <w:rtl w:val="0"/>
        </w:rPr>
        <w:t xml:space="preserve">Accredited programs must comply with the Standards of the Accredited Educational Program for Occupational Therapy Assistant. The Casper College Occupational Therapy Assistant Program is accredited by the Accreditation Council for Occupational Therapy Education (ACOTE) of the American Occupational Therapy Association (AOTA), located at</w:t>
      </w:r>
      <w:r w:rsidDel="00000000" w:rsidR="00000000" w:rsidRPr="00000000">
        <w:rPr>
          <w:sz w:val="24"/>
          <w:szCs w:val="24"/>
          <w:rtl w:val="0"/>
        </w:rPr>
        <w:t xml:space="preserve">,7501 Wisconsin Avenue, Suite 510E Bethesda, MD  20814</w:t>
      </w:r>
      <w:r w:rsidDel="00000000" w:rsidR="00000000" w:rsidRPr="00000000">
        <w:rPr>
          <w:color w:val="686868"/>
          <w:sz w:val="24"/>
          <w:szCs w:val="24"/>
          <w:rtl w:val="0"/>
        </w:rPr>
        <w:t xml:space="preserve">.</w:t>
      </w:r>
      <w:r w:rsidDel="00000000" w:rsidR="00000000" w:rsidRPr="00000000">
        <w:rPr>
          <w:color w:val="000000"/>
          <w:sz w:val="24"/>
          <w:szCs w:val="24"/>
          <w:rtl w:val="0"/>
        </w:rPr>
        <w:t xml:space="preserve"> AOTA’s phone number is (301) 652-2682 and email address is</w:t>
      </w:r>
      <w:hyperlink r:id="rId9">
        <w:r w:rsidDel="00000000" w:rsidR="00000000" w:rsidRPr="00000000">
          <w:rPr>
            <w:color w:val="1155cc"/>
            <w:sz w:val="24"/>
            <w:szCs w:val="24"/>
            <w:u w:val="single"/>
            <w:rtl w:val="0"/>
          </w:rPr>
          <w:t xml:space="preserve"> https://acoteonline.org/</w:t>
        </w:r>
      </w:hyperlink>
      <w:r w:rsidDel="00000000" w:rsidR="00000000" w:rsidRPr="00000000">
        <w:rPr>
          <w:sz w:val="24"/>
          <w:szCs w:val="24"/>
          <w:u w:val="single"/>
          <w:rtl w:val="0"/>
        </w:rPr>
        <w:t xml:space="preserve"> </w:t>
      </w:r>
      <w:r w:rsidDel="00000000" w:rsidR="00000000" w:rsidRPr="00000000">
        <w:rPr>
          <w:color w:val="000000"/>
          <w:sz w:val="24"/>
          <w:szCs w:val="24"/>
          <w:u w:val="single"/>
          <w:rtl w:val="0"/>
        </w:rPr>
        <w:t xml:space="preserve">T</w:t>
      </w:r>
      <w:r w:rsidDel="00000000" w:rsidR="00000000" w:rsidRPr="00000000">
        <w:rPr>
          <w:color w:val="000000"/>
          <w:sz w:val="24"/>
          <w:szCs w:val="24"/>
          <w:rtl w:val="0"/>
        </w:rPr>
        <w:t xml:space="preserve">he Casper College Occupational Therapy Assistant Program was initially accredited in 1997, and reaccredited in 2002 and 2012</w:t>
      </w:r>
      <w:r w:rsidDel="00000000" w:rsidR="00000000" w:rsidRPr="00000000">
        <w:rPr>
          <w:sz w:val="24"/>
          <w:szCs w:val="24"/>
          <w:rtl w:val="0"/>
        </w:rPr>
        <w:t xml:space="preserve">, 2022, with next accreditation for 2031/2032.</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64" w:line="237" w:lineRule="auto"/>
        <w:ind w:left="230" w:right="6" w:firstLine="0"/>
        <w:jc w:val="both"/>
        <w:rPr>
          <w:color w:val="000000"/>
          <w:sz w:val="24"/>
          <w:szCs w:val="24"/>
        </w:rPr>
      </w:pPr>
      <w:r w:rsidDel="00000000" w:rsidR="00000000" w:rsidRPr="00000000">
        <w:rPr>
          <w:rtl w:val="0"/>
        </w:rPr>
      </w:r>
    </w:p>
    <w:p w:rsidR="00000000" w:rsidDel="00000000" w:rsidP="00000000" w:rsidRDefault="00000000" w:rsidRPr="00000000" w14:paraId="00000025">
      <w:pPr>
        <w:pStyle w:val="Heading1"/>
        <w:rPr>
          <w:b w:val="0"/>
        </w:rPr>
      </w:pPr>
      <w:bookmarkStart w:colFirst="0" w:colLast="0" w:name="_heading=h.30j0zll" w:id="1"/>
      <w:bookmarkEnd w:id="1"/>
      <w:r w:rsidDel="00000000" w:rsidR="00000000" w:rsidRPr="00000000">
        <w:rPr>
          <w:rtl w:val="0"/>
        </w:rPr>
        <w:t xml:space="preserve">State Authorization Reciprocity Agreement (SARA) Compliance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64" w:line="237" w:lineRule="auto"/>
        <w:ind w:left="233" w:right="37" w:firstLine="8.000000000000007"/>
        <w:rPr>
          <w:color w:val="0563c1"/>
          <w:sz w:val="24"/>
          <w:szCs w:val="24"/>
        </w:rPr>
      </w:pPr>
      <w:r w:rsidDel="00000000" w:rsidR="00000000" w:rsidRPr="00000000">
        <w:rPr>
          <w:color w:val="000000"/>
          <w:sz w:val="24"/>
          <w:szCs w:val="24"/>
          <w:rtl w:val="0"/>
        </w:rPr>
        <w:t xml:space="preserve">Casper College is required to comply with any state regulations before educational classes can take place within that state. The regulations for any state and Casper Colleges ability to comply with these regulations will determine whether you may enroll in a course. Courses that are regulated include offering online and/or campus based courses as well as fieldwork rotations. Casper College participates in the</w:t>
      </w:r>
      <w:r w:rsidDel="00000000" w:rsidR="00000000" w:rsidRPr="00000000">
        <w:rPr>
          <w:color w:val="000000"/>
          <w:sz w:val="24"/>
          <w:szCs w:val="24"/>
          <w:u w:val="single"/>
          <w:rtl w:val="0"/>
        </w:rPr>
        <w:t xml:space="preserve"> </w:t>
      </w:r>
      <w:r w:rsidDel="00000000" w:rsidR="00000000" w:rsidRPr="00000000">
        <w:rPr>
          <w:color w:val="1155cc"/>
          <w:sz w:val="24"/>
          <w:szCs w:val="24"/>
          <w:u w:val="single"/>
          <w:rtl w:val="0"/>
        </w:rPr>
        <w:t xml:space="preserve">National Council of State Authorization Reciprocity Agreement (NC-SARA) </w:t>
      </w:r>
      <w:r w:rsidDel="00000000" w:rsidR="00000000" w:rsidRPr="00000000">
        <w:rPr>
          <w:color w:val="000000"/>
          <w:sz w:val="24"/>
          <w:szCs w:val="24"/>
          <w:rtl w:val="0"/>
        </w:rPr>
        <w:t xml:space="preserve">Once you have graduated from the Occupational Therapy Assistant Program, you will be eligible to take the national test through </w:t>
      </w:r>
      <w:hyperlink r:id="rId10">
        <w:r w:rsidDel="00000000" w:rsidR="00000000" w:rsidRPr="00000000">
          <w:rPr>
            <w:color w:val="1155cc"/>
            <w:sz w:val="24"/>
            <w:szCs w:val="24"/>
            <w:u w:val="single"/>
            <w:rtl w:val="0"/>
          </w:rPr>
          <w:t xml:space="preserve">National Board for Certification in Occupational Therapy (NBCOT)</w:t>
        </w:r>
      </w:hyperlink>
      <w:r w:rsidDel="00000000" w:rsidR="00000000" w:rsidRPr="00000000">
        <w:rPr>
          <w:color w:val="1155cc"/>
          <w:sz w:val="24"/>
          <w:szCs w:val="24"/>
          <w:u w:val="single"/>
          <w:rtl w:val="0"/>
        </w:rPr>
        <w:t xml:space="preserve">. </w:t>
      </w:r>
      <w:r w:rsidDel="00000000" w:rsidR="00000000" w:rsidRPr="00000000">
        <w:rPr>
          <w:color w:val="000000"/>
          <w:sz w:val="24"/>
          <w:szCs w:val="24"/>
          <w:u w:val="single"/>
          <w:rtl w:val="0"/>
        </w:rPr>
        <w:t xml:space="preserve">E</w:t>
      </w:r>
      <w:r w:rsidDel="00000000" w:rsidR="00000000" w:rsidRPr="00000000">
        <w:rPr>
          <w:color w:val="000000"/>
          <w:sz w:val="24"/>
          <w:szCs w:val="24"/>
          <w:rtl w:val="0"/>
        </w:rPr>
        <w:t xml:space="preserve">arning your certification will make you eligible to apply for occupational therapy assistant jobs in the United States. Each state will have its own licensure requirements. The Wyoming Board of Occupational Therapy is available here ,</w:t>
      </w:r>
      <w:r w:rsidDel="00000000" w:rsidR="00000000" w:rsidRPr="00000000">
        <w:rPr>
          <w:color w:val="0563c1"/>
          <w:sz w:val="24"/>
          <w:szCs w:val="24"/>
          <w:u w:val="single"/>
          <w:rtl w:val="0"/>
        </w:rPr>
        <w:t xml:space="preserve">Wyoming Board of Occupational Therapy</w:t>
      </w:r>
      <w:r w:rsidDel="00000000" w:rsidR="00000000" w:rsidRPr="00000000">
        <w:rPr>
          <w:color w:val="0563c1"/>
          <w:sz w:val="24"/>
          <w:szCs w:val="24"/>
          <w:rtl w:val="0"/>
        </w:rPr>
        <w:t xml:space="preserv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64" w:line="237" w:lineRule="auto"/>
        <w:ind w:left="233" w:right="37" w:firstLine="8.000000000000007"/>
        <w:rPr>
          <w:color w:val="0563c1"/>
          <w:sz w:val="24"/>
          <w:szCs w:val="24"/>
        </w:rPr>
      </w:pPr>
      <w:r w:rsidDel="00000000" w:rsidR="00000000" w:rsidRPr="00000000">
        <w:rPr>
          <w:rtl w:val="0"/>
        </w:rPr>
      </w:r>
    </w:p>
    <w:p w:rsidR="00000000" w:rsidDel="00000000" w:rsidP="00000000" w:rsidRDefault="00000000" w:rsidRPr="00000000" w14:paraId="00000028">
      <w:pPr>
        <w:pStyle w:val="Heading1"/>
        <w:rPr>
          <w:b w:val="0"/>
        </w:rPr>
      </w:pPr>
      <w:bookmarkStart w:colFirst="0" w:colLast="0" w:name="_heading=h.1fob9te" w:id="2"/>
      <w:bookmarkEnd w:id="2"/>
      <w:r w:rsidDel="00000000" w:rsidR="00000000" w:rsidRPr="00000000">
        <w:rPr>
          <w:b w:val="0"/>
          <w:rtl w:val="0"/>
        </w:rPr>
        <w:t xml:space="preserve">Student Certification and Licensure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4" w:line="237" w:lineRule="auto"/>
        <w:ind w:left="234" w:right="4" w:firstLine="13.000000000000007"/>
        <w:jc w:val="both"/>
        <w:rPr>
          <w:color w:val="000000"/>
          <w:sz w:val="24"/>
          <w:szCs w:val="24"/>
        </w:rPr>
      </w:pPr>
      <w:r w:rsidDel="00000000" w:rsidR="00000000" w:rsidRPr="00000000">
        <w:rPr>
          <w:color w:val="000000"/>
          <w:sz w:val="24"/>
          <w:szCs w:val="24"/>
          <w:rtl w:val="0"/>
        </w:rPr>
        <w:t xml:space="preserve">Upon successful completion of both academic and fieldwork education, a student is eligible to sit for the National Board for Certification in Occupational Therapy (NBCOT) administered by the</w:t>
      </w:r>
      <w:r w:rsidDel="00000000" w:rsidR="00000000" w:rsidRPr="00000000">
        <w:rPr>
          <w:color w:val="000000"/>
          <w:sz w:val="24"/>
          <w:szCs w:val="24"/>
          <w:u w:val="single"/>
          <w:rtl w:val="0"/>
        </w:rPr>
        <w:t xml:space="preserve"> </w:t>
      </w:r>
      <w:hyperlink r:id="rId11">
        <w:r w:rsidDel="00000000" w:rsidR="00000000" w:rsidRPr="00000000">
          <w:rPr>
            <w:color w:val="1155cc"/>
            <w:sz w:val="24"/>
            <w:szCs w:val="24"/>
            <w:u w:val="single"/>
            <w:rtl w:val="0"/>
          </w:rPr>
          <w:t xml:space="preserve">National Board for Certification of Occupational Therapy</w:t>
        </w:r>
      </w:hyperlink>
      <w:r w:rsidDel="00000000" w:rsidR="00000000" w:rsidRPr="00000000">
        <w:rPr>
          <w:color w:val="000000"/>
          <w:sz w:val="24"/>
          <w:szCs w:val="24"/>
          <w:u w:val="single"/>
          <w:rtl w:val="0"/>
        </w:rPr>
        <w:t xml:space="preserve">.</w:t>
      </w:r>
      <w:r w:rsidDel="00000000" w:rsidR="00000000" w:rsidRPr="00000000">
        <w:rPr>
          <w:color w:val="000000"/>
          <w:sz w:val="24"/>
          <w:szCs w:val="24"/>
          <w:rtl w:val="0"/>
        </w:rPr>
        <w:t xml:space="preserve"> After successful completion of the NBCOT exam, the graduate will be a Certified Occupational Therapy Assistant (COTA). Many states also require licensure to practice; however, state licenses are usually based on the results of the NBCOT certification examination. Check with the State Licensing Board for each state’s requirements.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92" w:line="237" w:lineRule="auto"/>
        <w:ind w:left="245" w:right="7" w:hanging="3.000000000000007"/>
        <w:jc w:val="both"/>
        <w:rPr>
          <w:color w:val="000000"/>
          <w:sz w:val="24"/>
          <w:szCs w:val="24"/>
        </w:rPr>
      </w:pPr>
      <w:r w:rsidDel="00000000" w:rsidR="00000000" w:rsidRPr="00000000">
        <w:rPr>
          <w:color w:val="000000"/>
          <w:sz w:val="24"/>
          <w:szCs w:val="24"/>
          <w:rtl w:val="0"/>
        </w:rPr>
        <w:t xml:space="preserve">States have similar requirements for obtaining a license, but not identical. It is recommended that you look at the specific state licensure requirements and always refer to the state occupational therapy regulatory agency. Please refer to </w:t>
      </w:r>
      <w:hyperlink r:id="rId12">
        <w:r w:rsidDel="00000000" w:rsidR="00000000" w:rsidRPr="00000000">
          <w:rPr>
            <w:color w:val="1155cc"/>
            <w:sz w:val="24"/>
            <w:szCs w:val="24"/>
            <w:u w:val="single"/>
            <w:rtl w:val="0"/>
          </w:rPr>
          <w:t xml:space="preserve">AOTA’s website </w:t>
        </w:r>
      </w:hyperlink>
      <w:r w:rsidDel="00000000" w:rsidR="00000000" w:rsidRPr="00000000">
        <w:rPr>
          <w:color w:val="000000"/>
          <w:sz w:val="24"/>
          <w:szCs w:val="24"/>
          <w:u w:val="single"/>
          <w:rtl w:val="0"/>
        </w:rPr>
        <w:t xml:space="preserve">f</w:t>
      </w:r>
      <w:r w:rsidDel="00000000" w:rsidR="00000000" w:rsidRPr="00000000">
        <w:rPr>
          <w:color w:val="000000"/>
          <w:sz w:val="24"/>
          <w:szCs w:val="24"/>
          <w:rtl w:val="0"/>
        </w:rPr>
        <w:t xml:space="preserve">or further questions.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right="14"/>
        <w:jc w:val="right"/>
        <w:rPr/>
      </w:pPr>
      <w:r w:rsidDel="00000000" w:rsidR="00000000" w:rsidRPr="00000000">
        <w:rPr>
          <w:color w:val="000000"/>
          <w:rtl w:val="0"/>
        </w:rPr>
        <w:t xml:space="preserve">3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right="14"/>
        <w:rPr>
          <w:color w:val="000000"/>
          <w:sz w:val="24"/>
          <w:szCs w:val="24"/>
        </w:rPr>
      </w:pPr>
      <w:r w:rsidDel="00000000" w:rsidR="00000000" w:rsidRPr="00000000">
        <w:rPr>
          <w:color w:val="000000"/>
          <w:sz w:val="24"/>
          <w:szCs w:val="24"/>
          <w:rtl w:val="0"/>
        </w:rPr>
        <w:t xml:space="preserve">To earn your license you will need to: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4" w:line="240" w:lineRule="auto"/>
        <w:ind w:left="616" w:firstLine="0"/>
        <w:rPr>
          <w:color w:val="000000"/>
          <w:sz w:val="24"/>
          <w:szCs w:val="24"/>
        </w:rPr>
      </w:pPr>
      <w:r w:rsidDel="00000000" w:rsidR="00000000" w:rsidRPr="00000000">
        <w:rPr>
          <w:color w:val="000000"/>
          <w:sz w:val="24"/>
          <w:szCs w:val="24"/>
          <w:rtl w:val="0"/>
        </w:rPr>
        <w:t xml:space="preserve">1. Successfully graduate from Casper College’s accredited OTA program.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4" w:line="240" w:lineRule="auto"/>
        <w:ind w:left="596" w:firstLine="0"/>
        <w:rPr>
          <w:color w:val="000000"/>
          <w:sz w:val="24"/>
          <w:szCs w:val="24"/>
        </w:rPr>
      </w:pPr>
      <w:r w:rsidDel="00000000" w:rsidR="00000000" w:rsidRPr="00000000">
        <w:rPr>
          <w:color w:val="000000"/>
          <w:sz w:val="24"/>
          <w:szCs w:val="24"/>
          <w:rtl w:val="0"/>
        </w:rPr>
        <w:t xml:space="preserve">2. Apply for and pass your OTA,</w:t>
      </w:r>
      <w:hyperlink r:id="rId13">
        <w:r w:rsidDel="00000000" w:rsidR="00000000" w:rsidRPr="00000000">
          <w:rPr>
            <w:color w:val="1155cc"/>
            <w:sz w:val="24"/>
            <w:szCs w:val="24"/>
            <w:u w:val="single"/>
            <w:rtl w:val="0"/>
          </w:rPr>
          <w:t xml:space="preserve"> </w:t>
        </w:r>
      </w:hyperlink>
      <w:hyperlink r:id="rId14">
        <w:r w:rsidDel="00000000" w:rsidR="00000000" w:rsidRPr="00000000">
          <w:rPr>
            <w:color w:val="1155cc"/>
            <w:sz w:val="24"/>
            <w:szCs w:val="24"/>
            <w:u w:val="single"/>
            <w:rtl w:val="0"/>
          </w:rPr>
          <w:t xml:space="preserve">NBCOT Certification Exam </w:t>
        </w:r>
      </w:hyperlink>
      <w:r w:rsidDel="00000000" w:rsidR="00000000" w:rsidRPr="00000000">
        <w:rPr>
          <w:color w:val="000000"/>
          <w:sz w:val="24"/>
          <w:szCs w:val="24"/>
          <w:rtl w:val="0"/>
        </w:rPr>
        <w:t xml:space="preserv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4" w:line="240" w:lineRule="auto"/>
        <w:ind w:left="600" w:firstLine="0"/>
        <w:rPr>
          <w:color w:val="000000"/>
          <w:sz w:val="24"/>
          <w:szCs w:val="24"/>
        </w:rPr>
      </w:pPr>
      <w:r w:rsidDel="00000000" w:rsidR="00000000" w:rsidRPr="00000000">
        <w:rPr>
          <w:color w:val="000000"/>
          <w:sz w:val="24"/>
          <w:szCs w:val="24"/>
          <w:rtl w:val="0"/>
        </w:rPr>
        <w:t xml:space="preserve">3. Apply for a license within your state of interest and pay a fee for your license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4" w:line="240" w:lineRule="auto"/>
        <w:ind w:left="600" w:firstLine="0"/>
        <w:rPr>
          <w:color w:val="000000"/>
          <w:sz w:val="24"/>
          <w:szCs w:val="24"/>
        </w:rPr>
      </w:pPr>
      <w:r w:rsidDel="00000000" w:rsidR="00000000" w:rsidRPr="00000000">
        <w:rPr>
          <w:rtl w:val="0"/>
        </w:rPr>
      </w:r>
    </w:p>
    <w:p w:rsidR="00000000" w:rsidDel="00000000" w:rsidP="00000000" w:rsidRDefault="00000000" w:rsidRPr="00000000" w14:paraId="00000031">
      <w:pPr>
        <w:pStyle w:val="Heading1"/>
        <w:rPr>
          <w:b w:val="0"/>
        </w:rPr>
      </w:pPr>
      <w:bookmarkStart w:colFirst="0" w:colLast="0" w:name="_heading=h.3znysh7" w:id="3"/>
      <w:bookmarkEnd w:id="3"/>
      <w:r w:rsidDel="00000000" w:rsidR="00000000" w:rsidRPr="00000000">
        <w:rPr>
          <w:rtl w:val="0"/>
        </w:rPr>
        <w:t xml:space="preserve">Impact of a Felony on National Certification </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84" w:line="261" w:lineRule="auto"/>
        <w:ind w:left="237" w:right="161" w:firstLine="11.000000000000014"/>
        <w:rPr>
          <w:color w:val="000000"/>
          <w:sz w:val="24"/>
          <w:szCs w:val="24"/>
        </w:rPr>
      </w:pPr>
      <w:r w:rsidDel="00000000" w:rsidR="00000000" w:rsidRPr="00000000">
        <w:rPr>
          <w:color w:val="000000"/>
          <w:sz w:val="24"/>
          <w:szCs w:val="24"/>
          <w:rtl w:val="0"/>
        </w:rPr>
        <w:t xml:space="preserve">Upon successful graduation from the Casper College Occupational Therapy Assistant Program students are required to take a National Exam. Applicants that apply for the</w:t>
      </w:r>
      <w:r w:rsidDel="00000000" w:rsidR="00000000" w:rsidRPr="00000000">
        <w:rPr>
          <w:color w:val="000000"/>
          <w:sz w:val="24"/>
          <w:szCs w:val="24"/>
          <w:u w:val="single"/>
          <w:rtl w:val="0"/>
        </w:rPr>
        <w:t xml:space="preserve"> </w:t>
      </w:r>
      <w:hyperlink r:id="rId15">
        <w:r w:rsidDel="00000000" w:rsidR="00000000" w:rsidRPr="00000000">
          <w:rPr>
            <w:color w:val="1155cc"/>
            <w:sz w:val="24"/>
            <w:szCs w:val="24"/>
            <w:u w:val="single"/>
            <w:rtl w:val="0"/>
          </w:rPr>
          <w:t xml:space="preserve">NBCOT® </w:t>
        </w:r>
      </w:hyperlink>
      <w:r w:rsidDel="00000000" w:rsidR="00000000" w:rsidRPr="00000000">
        <w:rPr>
          <w:color w:val="000000"/>
          <w:sz w:val="24"/>
          <w:szCs w:val="24"/>
          <w:rtl w:val="0"/>
        </w:rPr>
        <w:t xml:space="preserve">Certification Examination for CERTIFIED OCCUPATIONAL THERAPY ASSISTANT COTA® (COTA) must answer each of the following questions on the examination application: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62" w:line="261" w:lineRule="auto"/>
        <w:ind w:left="957" w:right="63" w:hanging="347"/>
        <w:rPr>
          <w:color w:val="000000"/>
          <w:sz w:val="24"/>
          <w:szCs w:val="24"/>
        </w:rPr>
      </w:pPr>
      <w:r w:rsidDel="00000000" w:rsidR="00000000" w:rsidRPr="00000000">
        <w:rPr>
          <w:color w:val="000000"/>
          <w:sz w:val="24"/>
          <w:szCs w:val="24"/>
          <w:rtl w:val="0"/>
        </w:rPr>
        <w:t xml:space="preserve">● Have you ever been charged or convicted of a felony? (NOTE: Candidates must answer affirmatively even if records, charges, or convictions have been pardoned, expunged) released or sealed.)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2" w:line="261" w:lineRule="auto"/>
        <w:ind w:left="957" w:right="207" w:hanging="347"/>
        <w:rPr>
          <w:color w:val="000000"/>
          <w:sz w:val="24"/>
          <w:szCs w:val="24"/>
        </w:rPr>
      </w:pPr>
      <w:r w:rsidDel="00000000" w:rsidR="00000000" w:rsidRPr="00000000">
        <w:rPr>
          <w:color w:val="000000"/>
          <w:sz w:val="24"/>
          <w:szCs w:val="24"/>
          <w:rtl w:val="0"/>
        </w:rPr>
        <w:t xml:space="preserve">● Have you ever had any professional license, registration, or certification revoked, suspended or subject to conditions by a regulatory authority or certification board?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2" w:line="261" w:lineRule="auto"/>
        <w:ind w:left="959" w:right="474" w:hanging="348"/>
        <w:rPr>
          <w:color w:val="000000"/>
          <w:sz w:val="24"/>
          <w:szCs w:val="24"/>
        </w:rPr>
      </w:pPr>
      <w:r w:rsidDel="00000000" w:rsidR="00000000" w:rsidRPr="00000000">
        <w:rPr>
          <w:color w:val="000000"/>
          <w:sz w:val="24"/>
          <w:szCs w:val="24"/>
          <w:rtl w:val="0"/>
        </w:rPr>
        <w:t xml:space="preserve">● Have you ever been found by any court, administrative, or disciplinary proceeding to have committed negligence, malpractice, recklessness, or willful or intentional misconduct which resulted in harm to another?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2" w:line="261" w:lineRule="auto"/>
        <w:ind w:left="958" w:right="220" w:hanging="347"/>
        <w:rPr>
          <w:color w:val="000000"/>
          <w:sz w:val="24"/>
          <w:szCs w:val="24"/>
        </w:rPr>
      </w:pPr>
      <w:r w:rsidDel="00000000" w:rsidR="00000000" w:rsidRPr="00000000">
        <w:rPr>
          <w:color w:val="000000"/>
          <w:sz w:val="24"/>
          <w:szCs w:val="24"/>
          <w:rtl w:val="0"/>
        </w:rPr>
        <w:t xml:space="preserve">● Have you ever been suspended and/or expelled from a college or university? If the answer to any of these questions is “yes,” the candidate must submit the following information to NBCOT®’s Regulatory Affairs Department: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2" w:line="261" w:lineRule="auto"/>
        <w:ind w:left="610" w:right="1350" w:firstLine="0"/>
        <w:rPr>
          <w:color w:val="000000"/>
          <w:sz w:val="24"/>
          <w:szCs w:val="24"/>
        </w:rPr>
      </w:pPr>
      <w:r w:rsidDel="00000000" w:rsidR="00000000" w:rsidRPr="00000000">
        <w:rPr>
          <w:color w:val="000000"/>
          <w:sz w:val="24"/>
          <w:szCs w:val="24"/>
          <w:rtl w:val="0"/>
        </w:rPr>
        <w:t xml:space="preserve">● An explanation of events of the incident(s) to which the candidate answered,    </w:t>
      </w:r>
      <w:r w:rsidDel="00000000" w:rsidR="00000000" w:rsidRPr="00000000">
        <w:rPr>
          <w:sz w:val="24"/>
          <w:szCs w:val="24"/>
          <w:rtl w:val="0"/>
        </w:rPr>
        <w:t xml:space="preserve">          </w:t>
      </w:r>
      <w:r w:rsidDel="00000000" w:rsidR="00000000" w:rsidRPr="00000000">
        <w:rPr>
          <w:color w:val="000000"/>
          <w:sz w:val="24"/>
          <w:szCs w:val="24"/>
          <w:rtl w:val="0"/>
        </w:rPr>
        <w:t xml:space="preserve">“yes”</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2" w:line="261" w:lineRule="auto"/>
        <w:ind w:left="610" w:right="1350" w:firstLine="0"/>
        <w:rPr>
          <w:color w:val="000000"/>
          <w:sz w:val="24"/>
          <w:szCs w:val="24"/>
        </w:rPr>
      </w:pPr>
      <w:r w:rsidDel="00000000" w:rsidR="00000000" w:rsidRPr="00000000">
        <w:rPr>
          <w:color w:val="000000"/>
          <w:sz w:val="24"/>
          <w:szCs w:val="24"/>
          <w:rtl w:val="0"/>
        </w:rPr>
        <w:t xml:space="preserve"> ● Copies of official documentation related to the incident(s); and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2" w:line="261" w:lineRule="auto"/>
        <w:ind w:left="965" w:right="718" w:hanging="354"/>
        <w:rPr>
          <w:color w:val="000000"/>
          <w:sz w:val="24"/>
          <w:szCs w:val="24"/>
        </w:rPr>
      </w:pPr>
      <w:r w:rsidDel="00000000" w:rsidR="00000000" w:rsidRPr="00000000">
        <w:rPr>
          <w:color w:val="000000"/>
          <w:sz w:val="24"/>
          <w:szCs w:val="24"/>
          <w:rtl w:val="0"/>
        </w:rPr>
        <w:t xml:space="preserve">● Any additional information or documentation the candidate may wish to include, such as remedial measures taken since the incident.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62" w:line="261" w:lineRule="auto"/>
        <w:ind w:left="238" w:right="520" w:firstLine="10"/>
        <w:rPr>
          <w:color w:val="000000"/>
          <w:sz w:val="24"/>
          <w:szCs w:val="24"/>
        </w:rPr>
      </w:pPr>
      <w:hyperlink r:id="rId16">
        <w:r w:rsidDel="00000000" w:rsidR="00000000" w:rsidRPr="00000000">
          <w:rPr>
            <w:color w:val="1155cc"/>
            <w:sz w:val="24"/>
            <w:szCs w:val="24"/>
            <w:u w:val="single"/>
            <w:rtl w:val="0"/>
          </w:rPr>
          <w:t xml:space="preserve">NBCOT®</w:t>
        </w:r>
      </w:hyperlink>
      <w:r w:rsidDel="00000000" w:rsidR="00000000" w:rsidRPr="00000000">
        <w:rPr>
          <w:color w:val="1155cc"/>
          <w:sz w:val="24"/>
          <w:szCs w:val="24"/>
          <w:rtl w:val="0"/>
        </w:rPr>
        <w:t xml:space="preserve"> </w:t>
      </w:r>
      <w:r w:rsidDel="00000000" w:rsidR="00000000" w:rsidRPr="00000000">
        <w:rPr>
          <w:color w:val="000000"/>
          <w:sz w:val="24"/>
          <w:szCs w:val="24"/>
          <w:rtl w:val="0"/>
        </w:rPr>
        <w:t xml:space="preserve">will review the information submitted on an individual basis and determine whether the incident(s) has a direct relationship to a potential violation(s) of the Candidate/Certificate Code of Conduct. NBCOT®’s Qualifications and Compliance Review Committee may impose sanctions, including barring a candidate from becoming certified by NBCOT® either indefinitely or for a designated period. See </w:t>
      </w:r>
      <w:hyperlink r:id="rId17">
        <w:r w:rsidDel="00000000" w:rsidR="00000000" w:rsidRPr="00000000">
          <w:rPr>
            <w:color w:val="1155cc"/>
            <w:sz w:val="24"/>
            <w:szCs w:val="24"/>
            <w:u w:val="single"/>
            <w:rtl w:val="0"/>
          </w:rPr>
          <w:t xml:space="preserve">www.NBCOT.org </w:t>
        </w:r>
      </w:hyperlink>
      <w:r w:rsidDel="00000000" w:rsidR="00000000" w:rsidRPr="00000000">
        <w:rPr>
          <w:color w:val="000000"/>
          <w:sz w:val="24"/>
          <w:szCs w:val="24"/>
          <w:u w:val="single"/>
          <w:rtl w:val="0"/>
        </w:rPr>
        <w:t xml:space="preserve">f</w:t>
      </w:r>
      <w:r w:rsidDel="00000000" w:rsidR="00000000" w:rsidRPr="00000000">
        <w:rPr>
          <w:color w:val="000000"/>
          <w:sz w:val="24"/>
          <w:szCs w:val="24"/>
          <w:rtl w:val="0"/>
        </w:rPr>
        <w:t xml:space="preserve">or more information.</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right="14"/>
        <w:jc w:val="right"/>
        <w:rPr>
          <w:color w:val="000000"/>
        </w:rPr>
      </w:pPr>
      <w:r w:rsidDel="00000000" w:rsidR="00000000" w:rsidRPr="00000000">
        <w:rPr>
          <w:color w:val="000000"/>
          <w:rtl w:val="0"/>
        </w:rPr>
        <w:t xml:space="preserve">4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22" w:line="240" w:lineRule="auto"/>
        <w:ind w:left="241" w:firstLine="0"/>
        <w:rPr>
          <w:color w:val="2e75b5"/>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322" w:line="240" w:lineRule="auto"/>
        <w:ind w:left="241" w:firstLine="0"/>
        <w:rPr>
          <w:color w:val="2e75b5"/>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322" w:line="240" w:lineRule="auto"/>
        <w:rPr>
          <w:color w:val="2e75b5"/>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22" w:line="240" w:lineRule="auto"/>
        <w:rPr>
          <w:color w:val="2e75b5"/>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22" w:line="240" w:lineRule="auto"/>
        <w:rPr>
          <w:color w:val="2e75b5"/>
          <w:sz w:val="24"/>
          <w:szCs w:val="24"/>
        </w:rPr>
      </w:pPr>
      <w:r w:rsidDel="00000000" w:rsidR="00000000" w:rsidRPr="00000000">
        <w:rPr>
          <w:rtl w:val="0"/>
        </w:rPr>
      </w:r>
    </w:p>
    <w:p w:rsidR="00000000" w:rsidDel="00000000" w:rsidP="00000000" w:rsidRDefault="00000000" w:rsidRPr="00000000" w14:paraId="00000041">
      <w:pPr>
        <w:keepNext w:val="1"/>
        <w:keepLines w:val="1"/>
        <w:pBdr>
          <w:top w:space="0" w:sz="0" w:val="nil"/>
          <w:left w:space="0" w:sz="0" w:val="nil"/>
          <w:bottom w:space="0" w:sz="0" w:val="nil"/>
          <w:right w:space="0" w:sz="0" w:val="nil"/>
          <w:between w:space="0" w:sz="0" w:val="nil"/>
        </w:pBdr>
        <w:spacing w:before="240" w:line="259" w:lineRule="auto"/>
        <w:rPr>
          <w:color w:val="366091"/>
          <w:sz w:val="32"/>
          <w:szCs w:val="32"/>
        </w:rPr>
      </w:pPr>
      <w:r w:rsidDel="00000000" w:rsidR="00000000" w:rsidRPr="00000000">
        <w:rPr>
          <w:color w:val="366091"/>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42">
          <w:pPr>
            <w:tabs>
              <w:tab w:val="right" w:leader="none" w:pos="10800"/>
            </w:tabs>
            <w:spacing w:before="80" w:line="240" w:lineRule="auto"/>
            <w:rPr>
              <w:color w:val="000000"/>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color w:val="000000"/>
                <w:rtl w:val="0"/>
              </w:rPr>
              <w:t xml:space="preserve">Accreditation</w:t>
            </w:r>
          </w:hyperlink>
          <w:r w:rsidDel="00000000" w:rsidR="00000000" w:rsidRPr="00000000">
            <w:rPr>
              <w:color w:val="000000"/>
              <w:rtl w:val="0"/>
            </w:rPr>
            <w:tab/>
          </w:r>
          <w:r w:rsidDel="00000000" w:rsidR="00000000" w:rsidRPr="00000000">
            <w:fldChar w:fldCharType="begin"/>
            <w:instrText xml:space="preserve"> PAGEREF _heading=h.gjdgxs \h </w:instrText>
            <w:fldChar w:fldCharType="separate"/>
          </w:r>
          <w:r w:rsidDel="00000000" w:rsidR="00000000" w:rsidRPr="00000000">
            <w:rPr>
              <w:b w:val="1"/>
              <w:color w:val="000000"/>
              <w:rtl w:val="0"/>
            </w:rPr>
            <w:t xml:space="preserve">3</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none" w:pos="10800"/>
            </w:tabs>
            <w:spacing w:before="200" w:line="240" w:lineRule="auto"/>
            <w:rPr>
              <w:color w:val="000000"/>
            </w:rPr>
          </w:pPr>
          <w:r w:rsidDel="00000000" w:rsidR="00000000" w:rsidRPr="00000000">
            <w:fldChar w:fldCharType="end"/>
          </w:r>
          <w:hyperlink w:anchor="_heading=h.30j0zll">
            <w:r w:rsidDel="00000000" w:rsidR="00000000" w:rsidRPr="00000000">
              <w:rPr>
                <w:color w:val="000000"/>
                <w:rtl w:val="0"/>
              </w:rPr>
              <w:t xml:space="preserve">State Authorization Reciprocity Agreement (SARA) Compliance</w:t>
            </w:r>
          </w:hyperlink>
          <w:r w:rsidDel="00000000" w:rsidR="00000000" w:rsidRPr="00000000">
            <w:rPr>
              <w:color w:val="000000"/>
              <w:rtl w:val="0"/>
            </w:rPr>
            <w:tab/>
          </w:r>
          <w:r w:rsidDel="00000000" w:rsidR="00000000" w:rsidRPr="00000000">
            <w:fldChar w:fldCharType="begin"/>
            <w:instrText xml:space="preserve"> PAGEREF _heading=h.30j0zll \h </w:instrText>
            <w:fldChar w:fldCharType="separate"/>
          </w:r>
          <w:r w:rsidDel="00000000" w:rsidR="00000000" w:rsidRPr="00000000">
            <w:rPr>
              <w:b w:val="1"/>
              <w:color w:val="000000"/>
              <w:rtl w:val="0"/>
            </w:rPr>
            <w:t xml:space="preserve">3</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none" w:pos="10800"/>
            </w:tabs>
            <w:spacing w:before="200" w:line="240" w:lineRule="auto"/>
            <w:rPr>
              <w:color w:val="000000"/>
            </w:rPr>
          </w:pPr>
          <w:r w:rsidDel="00000000" w:rsidR="00000000" w:rsidRPr="00000000">
            <w:fldChar w:fldCharType="end"/>
          </w:r>
          <w:hyperlink w:anchor="_heading=h.1fob9te">
            <w:r w:rsidDel="00000000" w:rsidR="00000000" w:rsidRPr="00000000">
              <w:rPr>
                <w:color w:val="000000"/>
                <w:rtl w:val="0"/>
              </w:rPr>
              <w:t xml:space="preserve">Student Certification and Licensure</w:t>
            </w:r>
          </w:hyperlink>
          <w:r w:rsidDel="00000000" w:rsidR="00000000" w:rsidRPr="00000000">
            <w:rPr>
              <w:color w:val="000000"/>
              <w:rtl w:val="0"/>
            </w:rPr>
            <w:tab/>
          </w:r>
          <w:r w:rsidDel="00000000" w:rsidR="00000000" w:rsidRPr="00000000">
            <w:fldChar w:fldCharType="begin"/>
            <w:instrText xml:space="preserve"> PAGEREF _heading=h.1fob9te \h </w:instrText>
            <w:fldChar w:fldCharType="separate"/>
          </w:r>
          <w:r w:rsidDel="00000000" w:rsidR="00000000" w:rsidRPr="00000000">
            <w:rPr>
              <w:b w:val="1"/>
              <w:color w:val="000000"/>
              <w:rtl w:val="0"/>
            </w:rPr>
            <w:t xml:space="preserve">3</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none" w:pos="10800"/>
            </w:tabs>
            <w:spacing w:before="200" w:line="240" w:lineRule="auto"/>
            <w:rPr>
              <w:color w:val="000000"/>
            </w:rPr>
          </w:pPr>
          <w:r w:rsidDel="00000000" w:rsidR="00000000" w:rsidRPr="00000000">
            <w:fldChar w:fldCharType="end"/>
          </w:r>
          <w:hyperlink w:anchor="_heading=h.3znysh7">
            <w:r w:rsidDel="00000000" w:rsidR="00000000" w:rsidRPr="00000000">
              <w:rPr>
                <w:color w:val="000000"/>
                <w:rtl w:val="0"/>
              </w:rPr>
              <w:t xml:space="preserve">Impact of a Felony on National Certification</w:t>
            </w:r>
          </w:hyperlink>
          <w:r w:rsidDel="00000000" w:rsidR="00000000" w:rsidRPr="00000000">
            <w:rPr>
              <w:color w:val="000000"/>
              <w:rtl w:val="0"/>
            </w:rPr>
            <w:tab/>
          </w:r>
          <w:r w:rsidDel="00000000" w:rsidR="00000000" w:rsidRPr="00000000">
            <w:fldChar w:fldCharType="begin"/>
            <w:instrText xml:space="preserve"> PAGEREF _heading=h.3znysh7 \h </w:instrText>
            <w:fldChar w:fldCharType="separate"/>
          </w:r>
          <w:r w:rsidDel="00000000" w:rsidR="00000000" w:rsidRPr="00000000">
            <w:rPr>
              <w:b w:val="1"/>
              <w:color w:val="000000"/>
              <w:rtl w:val="0"/>
            </w:rPr>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leader="none" w:pos="10800"/>
            </w:tabs>
            <w:spacing w:before="200" w:line="240" w:lineRule="auto"/>
            <w:rPr>
              <w:color w:val="000000"/>
            </w:rPr>
          </w:pPr>
          <w:r w:rsidDel="00000000" w:rsidR="00000000" w:rsidRPr="00000000">
            <w:fldChar w:fldCharType="end"/>
          </w:r>
          <w:hyperlink w:anchor="_heading=h.2et92p0">
            <w:r w:rsidDel="00000000" w:rsidR="00000000" w:rsidRPr="00000000">
              <w:rPr>
                <w:color w:val="000000"/>
                <w:rtl w:val="0"/>
              </w:rPr>
              <w:t xml:space="preserve">Occupational Therapy Assistant Program Mission Statement</w:t>
            </w:r>
          </w:hyperlink>
          <w:r w:rsidDel="00000000" w:rsidR="00000000" w:rsidRPr="00000000">
            <w:rPr>
              <w:color w:val="000000"/>
              <w:rtl w:val="0"/>
            </w:rPr>
            <w:tab/>
          </w:r>
          <w:r w:rsidDel="00000000" w:rsidR="00000000" w:rsidRPr="00000000">
            <w:fldChar w:fldCharType="begin"/>
            <w:instrText xml:space="preserve"> PAGEREF _heading=h.2et92p0 \h </w:instrText>
            <w:fldChar w:fldCharType="separate"/>
          </w:r>
          <w:r w:rsidDel="00000000" w:rsidR="00000000" w:rsidRPr="00000000">
            <w:rPr>
              <w:b w:val="1"/>
              <w:color w:val="000000"/>
              <w:rtl w:val="0"/>
            </w:rPr>
            <w:t xml:space="preserve">7</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leader="none" w:pos="10800"/>
            </w:tabs>
            <w:spacing w:before="200" w:line="240" w:lineRule="auto"/>
            <w:rPr>
              <w:color w:val="000000"/>
            </w:rPr>
          </w:pPr>
          <w:r w:rsidDel="00000000" w:rsidR="00000000" w:rsidRPr="00000000">
            <w:fldChar w:fldCharType="end"/>
          </w:r>
          <w:hyperlink w:anchor="_heading=h.tyjcwt">
            <w:r w:rsidDel="00000000" w:rsidR="00000000" w:rsidRPr="00000000">
              <w:rPr>
                <w:color w:val="000000"/>
                <w:rtl w:val="0"/>
              </w:rPr>
              <w:t xml:space="preserve">OTA Program Philosophy</w:t>
            </w:r>
          </w:hyperlink>
          <w:r w:rsidDel="00000000" w:rsidR="00000000" w:rsidRPr="00000000">
            <w:rPr>
              <w:color w:val="000000"/>
              <w:rtl w:val="0"/>
            </w:rPr>
            <w:tab/>
          </w:r>
          <w:r w:rsidDel="00000000" w:rsidR="00000000" w:rsidRPr="00000000">
            <w:fldChar w:fldCharType="begin"/>
            <w:instrText xml:space="preserve"> PAGEREF _heading=h.tyjcwt \h </w:instrText>
            <w:fldChar w:fldCharType="separate"/>
          </w:r>
          <w:r w:rsidDel="00000000" w:rsidR="00000000" w:rsidRPr="00000000">
            <w:rPr>
              <w:b w:val="1"/>
              <w:color w:val="000000"/>
              <w:rtl w:val="0"/>
            </w:rPr>
            <w:t xml:space="preserve">7</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leader="none" w:pos="10800"/>
            </w:tabs>
            <w:spacing w:before="200" w:line="240" w:lineRule="auto"/>
            <w:rPr>
              <w:color w:val="000000"/>
            </w:rPr>
          </w:pPr>
          <w:r w:rsidDel="00000000" w:rsidR="00000000" w:rsidRPr="00000000">
            <w:fldChar w:fldCharType="end"/>
          </w:r>
          <w:hyperlink w:anchor="_heading=h.3dy6vkm">
            <w:r w:rsidDel="00000000" w:rsidR="00000000" w:rsidRPr="00000000">
              <w:rPr>
                <w:color w:val="000000"/>
                <w:rtl w:val="0"/>
              </w:rPr>
              <w:t xml:space="preserve">OTA Curriculum Design Overview</w:t>
            </w:r>
          </w:hyperlink>
          <w:r w:rsidDel="00000000" w:rsidR="00000000" w:rsidRPr="00000000">
            <w:rPr>
              <w:color w:val="000000"/>
              <w:rtl w:val="0"/>
            </w:rPr>
            <w:tab/>
          </w:r>
          <w:r w:rsidDel="00000000" w:rsidR="00000000" w:rsidRPr="00000000">
            <w:fldChar w:fldCharType="begin"/>
            <w:instrText xml:space="preserve"> PAGEREF _heading=h.3dy6vkm \h </w:instrText>
            <w:fldChar w:fldCharType="separate"/>
          </w:r>
          <w:r w:rsidDel="00000000" w:rsidR="00000000" w:rsidRPr="00000000">
            <w:rPr>
              <w:b w:val="1"/>
              <w:color w:val="000000"/>
              <w:rtl w:val="0"/>
            </w:rPr>
            <w:t xml:space="preserve">8</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leader="none" w:pos="10800"/>
            </w:tabs>
            <w:spacing w:before="200" w:line="240" w:lineRule="auto"/>
            <w:rPr>
              <w:color w:val="000000"/>
            </w:rPr>
          </w:pPr>
          <w:r w:rsidDel="00000000" w:rsidR="00000000" w:rsidRPr="00000000">
            <w:fldChar w:fldCharType="end"/>
          </w:r>
          <w:hyperlink w:anchor="_heading=h.1t3h5sf">
            <w:r w:rsidDel="00000000" w:rsidR="00000000" w:rsidRPr="00000000">
              <w:rPr>
                <w:color w:val="000000"/>
                <w:rtl w:val="0"/>
              </w:rPr>
              <w:t xml:space="preserve">OTA Curriculum Design</w:t>
            </w:r>
          </w:hyperlink>
          <w:r w:rsidDel="00000000" w:rsidR="00000000" w:rsidRPr="00000000">
            <w:rPr>
              <w:color w:val="000000"/>
              <w:rtl w:val="0"/>
            </w:rPr>
            <w:tab/>
          </w:r>
          <w:r w:rsidDel="00000000" w:rsidR="00000000" w:rsidRPr="00000000">
            <w:fldChar w:fldCharType="begin"/>
            <w:instrText xml:space="preserve"> PAGEREF _heading=h.1t3h5sf \h </w:instrText>
            <w:fldChar w:fldCharType="separate"/>
          </w:r>
          <w:r w:rsidDel="00000000" w:rsidR="00000000" w:rsidRPr="00000000">
            <w:rPr>
              <w:b w:val="1"/>
              <w:color w:val="000000"/>
              <w:rtl w:val="0"/>
            </w:rPr>
            <w:t xml:space="preserve">9</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leader="none" w:pos="10800"/>
            </w:tabs>
            <w:spacing w:before="200" w:line="240" w:lineRule="auto"/>
            <w:rPr>
              <w:color w:val="000000"/>
            </w:rPr>
          </w:pPr>
          <w:r w:rsidDel="00000000" w:rsidR="00000000" w:rsidRPr="00000000">
            <w:fldChar w:fldCharType="end"/>
          </w:r>
          <w:hyperlink w:anchor="_heading=h.4d34og8">
            <w:r w:rsidDel="00000000" w:rsidR="00000000" w:rsidRPr="00000000">
              <w:rPr>
                <w:color w:val="000000"/>
                <w:rtl w:val="0"/>
              </w:rPr>
              <w:t xml:space="preserve">OTA Program Outcomes</w:t>
            </w:r>
          </w:hyperlink>
          <w:r w:rsidDel="00000000" w:rsidR="00000000" w:rsidRPr="00000000">
            <w:rPr>
              <w:color w:val="000000"/>
              <w:rtl w:val="0"/>
            </w:rPr>
            <w:tab/>
          </w:r>
          <w:r w:rsidDel="00000000" w:rsidR="00000000" w:rsidRPr="00000000">
            <w:fldChar w:fldCharType="begin"/>
            <w:instrText xml:space="preserve"> PAGEREF _heading=h.4d34og8 \h </w:instrText>
            <w:fldChar w:fldCharType="separate"/>
          </w:r>
          <w:r w:rsidDel="00000000" w:rsidR="00000000" w:rsidRPr="00000000">
            <w:rPr>
              <w:b w:val="1"/>
              <w:color w:val="000000"/>
              <w:rtl w:val="0"/>
            </w:rPr>
            <w:t xml:space="preserve">10</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leader="none" w:pos="10800"/>
            </w:tabs>
            <w:spacing w:before="200" w:line="240" w:lineRule="auto"/>
            <w:rPr>
              <w:color w:val="000000"/>
            </w:rPr>
          </w:pPr>
          <w:r w:rsidDel="00000000" w:rsidR="00000000" w:rsidRPr="00000000">
            <w:fldChar w:fldCharType="end"/>
          </w:r>
          <w:hyperlink w:anchor="_heading=h.2s8eyo1">
            <w:r w:rsidDel="00000000" w:rsidR="00000000" w:rsidRPr="00000000">
              <w:rPr>
                <w:color w:val="000000"/>
                <w:rtl w:val="0"/>
              </w:rPr>
              <w:t xml:space="preserve">Distance Education</w:t>
            </w:r>
          </w:hyperlink>
          <w:r w:rsidDel="00000000" w:rsidR="00000000" w:rsidRPr="00000000">
            <w:rPr>
              <w:color w:val="000000"/>
              <w:rtl w:val="0"/>
            </w:rPr>
            <w:tab/>
          </w:r>
          <w:r w:rsidDel="00000000" w:rsidR="00000000" w:rsidRPr="00000000">
            <w:fldChar w:fldCharType="begin"/>
            <w:instrText xml:space="preserve"> PAGEREF _heading=h.2s8eyo1 \h </w:instrText>
            <w:fldChar w:fldCharType="separate"/>
          </w:r>
          <w:r w:rsidDel="00000000" w:rsidR="00000000" w:rsidRPr="00000000">
            <w:rPr>
              <w:b w:val="1"/>
              <w:color w:val="000000"/>
              <w:rtl w:val="0"/>
            </w:rPr>
            <w:t xml:space="preserve">11</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leader="none" w:pos="10800"/>
            </w:tabs>
            <w:spacing w:before="200" w:line="240" w:lineRule="auto"/>
            <w:rPr>
              <w:color w:val="000000"/>
            </w:rPr>
          </w:pPr>
          <w:r w:rsidDel="00000000" w:rsidR="00000000" w:rsidRPr="00000000">
            <w:fldChar w:fldCharType="end"/>
          </w:r>
          <w:hyperlink w:anchor="_heading=h.17dp8vu">
            <w:r w:rsidDel="00000000" w:rsidR="00000000" w:rsidRPr="00000000">
              <w:rPr>
                <w:color w:val="000000"/>
                <w:rtl w:val="0"/>
              </w:rPr>
              <w:t xml:space="preserve">Admission requirements</w:t>
            </w:r>
          </w:hyperlink>
          <w:r w:rsidDel="00000000" w:rsidR="00000000" w:rsidRPr="00000000">
            <w:rPr>
              <w:color w:val="000000"/>
              <w:rtl w:val="0"/>
            </w:rPr>
            <w:tab/>
          </w:r>
          <w:r w:rsidDel="00000000" w:rsidR="00000000" w:rsidRPr="00000000">
            <w:fldChar w:fldCharType="begin"/>
            <w:instrText xml:space="preserve"> PAGEREF _heading=h.17dp8vu \h </w:instrText>
            <w:fldChar w:fldCharType="separate"/>
          </w:r>
          <w:r w:rsidDel="00000000" w:rsidR="00000000" w:rsidRPr="00000000">
            <w:rPr>
              <w:b w:val="1"/>
              <w:color w:val="000000"/>
              <w:rtl w:val="0"/>
            </w:rPr>
            <w:t xml:space="preserve">11</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leader="none" w:pos="10800"/>
            </w:tabs>
            <w:spacing w:before="200" w:line="240" w:lineRule="auto"/>
            <w:rPr>
              <w:b w:val="1"/>
            </w:rPr>
          </w:pPr>
          <w:r w:rsidDel="00000000" w:rsidR="00000000" w:rsidRPr="00000000">
            <w:fldChar w:fldCharType="end"/>
          </w:r>
          <w:hyperlink w:anchor="_heading=h.8xdi2i3by94">
            <w:r w:rsidDel="00000000" w:rsidR="00000000" w:rsidRPr="00000000">
              <w:rPr>
                <w:rtl w:val="0"/>
              </w:rPr>
              <w:t xml:space="preserve">Core Performance Standards</w:t>
            </w:r>
          </w:hyperlink>
          <w:r w:rsidDel="00000000" w:rsidR="00000000" w:rsidRPr="00000000">
            <w:rPr>
              <w:b w:val="1"/>
              <w:rtl w:val="0"/>
            </w:rPr>
            <w:tab/>
          </w:r>
          <w:r w:rsidDel="00000000" w:rsidR="00000000" w:rsidRPr="00000000">
            <w:fldChar w:fldCharType="begin"/>
            <w:instrText xml:space="preserve"> HYPERLINK \l "_heading=h.8xdi2i3by94" </w:instrText>
            <w:fldChar w:fldCharType="separate"/>
          </w:r>
          <w:r w:rsidDel="00000000" w:rsidR="00000000" w:rsidRPr="00000000">
            <w:rPr>
              <w:b w:val="1"/>
              <w:rtl w:val="0"/>
            </w:rPr>
            <w:t xml:space="preserve">12</w:t>
          </w:r>
        </w:p>
        <w:p w:rsidR="00000000" w:rsidDel="00000000" w:rsidP="00000000" w:rsidRDefault="00000000" w:rsidRPr="00000000" w14:paraId="0000004E">
          <w:pPr>
            <w:tabs>
              <w:tab w:val="right" w:leader="none" w:pos="10800"/>
            </w:tabs>
            <w:spacing w:before="200" w:line="240" w:lineRule="auto"/>
            <w:rPr>
              <w:color w:val="000000"/>
            </w:rPr>
          </w:pPr>
          <w:r w:rsidDel="00000000" w:rsidR="00000000" w:rsidRPr="00000000">
            <w:fldChar w:fldCharType="end"/>
          </w:r>
          <w:hyperlink w:anchor="_heading=h.26in1rg">
            <w:r w:rsidDel="00000000" w:rsidR="00000000" w:rsidRPr="00000000">
              <w:rPr>
                <w:color w:val="000000"/>
                <w:rtl w:val="0"/>
              </w:rPr>
              <w:t xml:space="preserve">Clinical Accessibility Policy Statement</w:t>
            </w:r>
          </w:hyperlink>
          <w:r w:rsidDel="00000000" w:rsidR="00000000" w:rsidRPr="00000000">
            <w:rPr>
              <w:color w:val="000000"/>
              <w:rtl w:val="0"/>
            </w:rPr>
            <w:tab/>
          </w:r>
          <w:r w:rsidDel="00000000" w:rsidR="00000000" w:rsidRPr="00000000">
            <w:fldChar w:fldCharType="begin"/>
            <w:instrText xml:space="preserve"> PAGEREF _heading=h.26in1rg \h </w:instrText>
            <w:fldChar w:fldCharType="separate"/>
          </w:r>
          <w:r w:rsidDel="00000000" w:rsidR="00000000" w:rsidRPr="00000000">
            <w:rPr>
              <w:b w:val="1"/>
              <w:color w:val="000000"/>
              <w:rtl w:val="0"/>
            </w:rPr>
            <w:t xml:space="preserve">13</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leader="none" w:pos="10800"/>
            </w:tabs>
            <w:spacing w:before="200" w:line="240" w:lineRule="auto"/>
            <w:rPr>
              <w:color w:val="000000"/>
            </w:rPr>
          </w:pPr>
          <w:r w:rsidDel="00000000" w:rsidR="00000000" w:rsidRPr="00000000">
            <w:fldChar w:fldCharType="end"/>
          </w:r>
          <w:hyperlink w:anchor="_heading=h.lnxbz9">
            <w:r w:rsidDel="00000000" w:rsidR="00000000" w:rsidRPr="00000000">
              <w:rPr>
                <w:color w:val="000000"/>
                <w:rtl w:val="0"/>
              </w:rPr>
              <w:t xml:space="preserve">Casper College Occupational Therapy Assistant Program Advising Process</w:t>
            </w:r>
          </w:hyperlink>
          <w:r w:rsidDel="00000000" w:rsidR="00000000" w:rsidRPr="00000000">
            <w:rPr>
              <w:color w:val="000000"/>
              <w:rtl w:val="0"/>
            </w:rPr>
            <w:tab/>
          </w:r>
          <w:r w:rsidDel="00000000" w:rsidR="00000000" w:rsidRPr="00000000">
            <w:fldChar w:fldCharType="begin"/>
            <w:instrText xml:space="preserve"> PAGEREF _heading=h.lnxbz9 \h </w:instrText>
            <w:fldChar w:fldCharType="separate"/>
          </w:r>
          <w:r w:rsidDel="00000000" w:rsidR="00000000" w:rsidRPr="00000000">
            <w:rPr>
              <w:b w:val="1"/>
              <w:color w:val="000000"/>
              <w:rtl w:val="0"/>
            </w:rPr>
            <w:t xml:space="preserve">13</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leader="none" w:pos="10800"/>
            </w:tabs>
            <w:spacing w:before="200" w:line="240" w:lineRule="auto"/>
            <w:rPr>
              <w:color w:val="000000"/>
            </w:rPr>
          </w:pPr>
          <w:r w:rsidDel="00000000" w:rsidR="00000000" w:rsidRPr="00000000">
            <w:fldChar w:fldCharType="end"/>
          </w:r>
          <w:hyperlink w:anchor="_heading=h.44sinio">
            <w:r w:rsidDel="00000000" w:rsidR="00000000" w:rsidRPr="00000000">
              <w:rPr>
                <w:color w:val="000000"/>
                <w:rtl w:val="0"/>
              </w:rPr>
              <w:t xml:space="preserve">CURRICULUM OVERVIEW</w:t>
            </w:r>
          </w:hyperlink>
          <w:r w:rsidDel="00000000" w:rsidR="00000000" w:rsidRPr="00000000">
            <w:rPr>
              <w:color w:val="000000"/>
              <w:rtl w:val="0"/>
            </w:rPr>
            <w:tab/>
          </w:r>
          <w:r w:rsidDel="00000000" w:rsidR="00000000" w:rsidRPr="00000000">
            <w:fldChar w:fldCharType="begin"/>
            <w:instrText xml:space="preserve"> PAGEREF _heading=h.44sinio \h </w:instrText>
            <w:fldChar w:fldCharType="separate"/>
          </w:r>
          <w:r w:rsidDel="00000000" w:rsidR="00000000" w:rsidRPr="00000000">
            <w:rPr>
              <w:b w:val="1"/>
              <w:color w:val="000000"/>
              <w:rtl w:val="0"/>
            </w:rPr>
            <w:t xml:space="preserve">15</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leader="none" w:pos="10800"/>
            </w:tabs>
            <w:spacing w:before="200" w:line="240" w:lineRule="auto"/>
            <w:rPr>
              <w:color w:val="000000"/>
            </w:rPr>
          </w:pPr>
          <w:r w:rsidDel="00000000" w:rsidR="00000000" w:rsidRPr="00000000">
            <w:fldChar w:fldCharType="end"/>
          </w:r>
          <w:hyperlink w:anchor="_heading=h.1ksv4uv">
            <w:r w:rsidDel="00000000" w:rsidR="00000000" w:rsidRPr="00000000">
              <w:rPr>
                <w:color w:val="000000"/>
                <w:rtl w:val="0"/>
              </w:rPr>
              <w:t xml:space="preserve">Associate Degree Occupational Therapy Assistant Applicant Eligibility</w:t>
            </w:r>
          </w:hyperlink>
          <w:r w:rsidDel="00000000" w:rsidR="00000000" w:rsidRPr="00000000">
            <w:rPr>
              <w:color w:val="000000"/>
              <w:rtl w:val="0"/>
            </w:rPr>
            <w:tab/>
          </w:r>
          <w:r w:rsidDel="00000000" w:rsidR="00000000" w:rsidRPr="00000000">
            <w:fldChar w:fldCharType="begin"/>
            <w:instrText xml:space="preserve"> PAGEREF _heading=h.1ksv4uv \h </w:instrText>
            <w:fldChar w:fldCharType="separate"/>
          </w:r>
          <w:r w:rsidDel="00000000" w:rsidR="00000000" w:rsidRPr="00000000">
            <w:rPr>
              <w:b w:val="1"/>
              <w:color w:val="000000"/>
              <w:rtl w:val="0"/>
            </w:rPr>
            <w:t xml:space="preserve">16</w:t>
          </w:r>
          <w:r w:rsidDel="00000000" w:rsidR="00000000" w:rsidRPr="00000000">
            <w:fldChar w:fldCharType="begin"/>
            <w:instrText xml:space="preserve"> HYPERLINK \l "_heading=h.1ksv4uv"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leader="none" w:pos="10800"/>
            </w:tabs>
            <w:spacing w:before="200" w:line="240" w:lineRule="auto"/>
            <w:rPr>
              <w:color w:val="000000"/>
            </w:rPr>
          </w:pPr>
          <w:r w:rsidDel="00000000" w:rsidR="00000000" w:rsidRPr="00000000">
            <w:fldChar w:fldCharType="end"/>
          </w:r>
          <w:hyperlink w:anchor="_heading=h.3whwml4">
            <w:r w:rsidDel="00000000" w:rsidR="00000000" w:rsidRPr="00000000">
              <w:rPr>
                <w:color w:val="000000"/>
                <w:rtl w:val="0"/>
              </w:rPr>
              <w:t xml:space="preserve">Checklist for Admission</w:t>
            </w:r>
          </w:hyperlink>
          <w:r w:rsidDel="00000000" w:rsidR="00000000" w:rsidRPr="00000000">
            <w:rPr>
              <w:color w:val="000000"/>
              <w:rtl w:val="0"/>
            </w:rPr>
            <w:tab/>
          </w:r>
          <w:r w:rsidDel="00000000" w:rsidR="00000000" w:rsidRPr="00000000">
            <w:fldChar w:fldCharType="begin"/>
            <w:instrText xml:space="preserve"> PAGEREF _heading=h.3whwml4 \h </w:instrText>
            <w:fldChar w:fldCharType="separate"/>
          </w:r>
          <w:r w:rsidDel="00000000" w:rsidR="00000000" w:rsidRPr="00000000">
            <w:rPr>
              <w:b w:val="1"/>
              <w:color w:val="000000"/>
              <w:rtl w:val="0"/>
            </w:rPr>
            <w:t xml:space="preserve">17</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leader="none" w:pos="10800"/>
            </w:tabs>
            <w:spacing w:before="200" w:line="240" w:lineRule="auto"/>
            <w:rPr>
              <w:color w:val="000000"/>
            </w:rPr>
          </w:pPr>
          <w:r w:rsidDel="00000000" w:rsidR="00000000" w:rsidRPr="00000000">
            <w:fldChar w:fldCharType="end"/>
          </w:r>
          <w:hyperlink w:anchor="_heading=h.2jxsxqh">
            <w:r w:rsidDel="00000000" w:rsidR="00000000" w:rsidRPr="00000000">
              <w:rPr>
                <w:color w:val="000000"/>
                <w:rtl w:val="0"/>
              </w:rPr>
              <w:t xml:space="preserve">Applicant Criteria and Ranking Process</w:t>
            </w:r>
          </w:hyperlink>
          <w:r w:rsidDel="00000000" w:rsidR="00000000" w:rsidRPr="00000000">
            <w:rPr>
              <w:color w:val="000000"/>
              <w:rtl w:val="0"/>
            </w:rPr>
            <w:tab/>
          </w:r>
          <w:r w:rsidDel="00000000" w:rsidR="00000000" w:rsidRPr="00000000">
            <w:fldChar w:fldCharType="begin"/>
            <w:instrText xml:space="preserve"> PAGEREF _heading=h.2jxsxqh \h </w:instrText>
            <w:fldChar w:fldCharType="separate"/>
          </w:r>
          <w:r w:rsidDel="00000000" w:rsidR="00000000" w:rsidRPr="00000000">
            <w:rPr>
              <w:b w:val="1"/>
              <w:color w:val="000000"/>
              <w:rtl w:val="0"/>
            </w:rPr>
            <w:t xml:space="preserve">17</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leader="none" w:pos="10800"/>
            </w:tabs>
            <w:spacing w:before="200" w:line="240" w:lineRule="auto"/>
            <w:rPr>
              <w:color w:val="000000"/>
            </w:rPr>
          </w:pPr>
          <w:r w:rsidDel="00000000" w:rsidR="00000000" w:rsidRPr="00000000">
            <w:fldChar w:fldCharType="end"/>
          </w:r>
          <w:hyperlink w:anchor="_heading=h.z337ya">
            <w:r w:rsidDel="00000000" w:rsidR="00000000" w:rsidRPr="00000000">
              <w:rPr>
                <w:color w:val="000000"/>
                <w:rtl w:val="0"/>
              </w:rPr>
              <w:t xml:space="preserve">Transfer Credit and Credit for Prior Learning</w:t>
            </w:r>
          </w:hyperlink>
          <w:r w:rsidDel="00000000" w:rsidR="00000000" w:rsidRPr="00000000">
            <w:rPr>
              <w:color w:val="000000"/>
              <w:rtl w:val="0"/>
            </w:rPr>
            <w:tab/>
          </w:r>
          <w:r w:rsidDel="00000000" w:rsidR="00000000" w:rsidRPr="00000000">
            <w:fldChar w:fldCharType="begin"/>
            <w:instrText xml:space="preserve"> PAGEREF _heading=h.z337ya \h </w:instrText>
            <w:fldChar w:fldCharType="separate"/>
          </w:r>
          <w:r w:rsidDel="00000000" w:rsidR="00000000" w:rsidRPr="00000000">
            <w:rPr>
              <w:b w:val="1"/>
              <w:color w:val="000000"/>
              <w:rtl w:val="0"/>
            </w:rPr>
            <w:t xml:space="preserve">19</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leader="none" w:pos="10800"/>
            </w:tabs>
            <w:spacing w:before="200" w:line="240" w:lineRule="auto"/>
            <w:rPr>
              <w:color w:val="000000"/>
            </w:rPr>
          </w:pPr>
          <w:r w:rsidDel="00000000" w:rsidR="00000000" w:rsidRPr="00000000">
            <w:fldChar w:fldCharType="end"/>
          </w:r>
          <w:hyperlink w:anchor="_heading=h.3j2qqm3">
            <w:r w:rsidDel="00000000" w:rsidR="00000000" w:rsidRPr="00000000">
              <w:rPr>
                <w:color w:val="000000"/>
                <w:rtl w:val="0"/>
              </w:rPr>
              <w:t xml:space="preserve">Advanced Placement Policy</w:t>
            </w:r>
          </w:hyperlink>
          <w:r w:rsidDel="00000000" w:rsidR="00000000" w:rsidRPr="00000000">
            <w:rPr>
              <w:color w:val="000000"/>
              <w:rtl w:val="0"/>
            </w:rPr>
            <w:tab/>
          </w:r>
          <w:r w:rsidDel="00000000" w:rsidR="00000000" w:rsidRPr="00000000">
            <w:fldChar w:fldCharType="begin"/>
            <w:instrText xml:space="preserve"> PAGEREF _heading=h.3j2qqm3 \h </w:instrText>
            <w:fldChar w:fldCharType="separate"/>
          </w:r>
          <w:r w:rsidDel="00000000" w:rsidR="00000000" w:rsidRPr="00000000">
            <w:rPr>
              <w:b w:val="1"/>
              <w:color w:val="000000"/>
              <w:rtl w:val="0"/>
            </w:rPr>
            <w:t xml:space="preserve">19</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leader="none" w:pos="10800"/>
            </w:tabs>
            <w:spacing w:before="200" w:line="240" w:lineRule="auto"/>
            <w:rPr/>
          </w:pPr>
          <w:r w:rsidDel="00000000" w:rsidR="00000000" w:rsidRPr="00000000">
            <w:fldChar w:fldCharType="end"/>
          </w:r>
          <w:hyperlink w:anchor="_heading=h.4i7ojhp">
            <w:r w:rsidDel="00000000" w:rsidR="00000000" w:rsidRPr="00000000">
              <w:rPr>
                <w:color w:val="000000"/>
                <w:rtl w:val="0"/>
              </w:rPr>
              <w:t xml:space="preserve">Advanced Placement Student Evaluation</w:t>
            </w:r>
          </w:hyperlink>
          <w:r w:rsidDel="00000000" w:rsidR="00000000" w:rsidRPr="00000000">
            <w:rPr>
              <w:color w:val="000000"/>
              <w:rtl w:val="0"/>
            </w:rPr>
            <w:tab/>
          </w:r>
          <w:r w:rsidDel="00000000" w:rsidR="00000000" w:rsidRPr="00000000">
            <w:fldChar w:fldCharType="begin"/>
            <w:instrText xml:space="preserve"> PAGEREF _heading=h.4i7ojhp \h </w:instrText>
            <w:fldChar w:fldCharType="separate"/>
          </w:r>
          <w:r w:rsidDel="00000000" w:rsidR="00000000" w:rsidRPr="00000000">
            <w:rPr>
              <w:b w:val="1"/>
              <w:color w:val="000000"/>
              <w:rtl w:val="0"/>
            </w:rPr>
            <w:t xml:space="preserve">21</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leader="none" w:pos="10800"/>
            </w:tabs>
            <w:spacing w:before="200" w:line="240" w:lineRule="auto"/>
            <w:rPr>
              <w:color w:val="000000"/>
            </w:rPr>
          </w:pPr>
          <w:r w:rsidDel="00000000" w:rsidR="00000000" w:rsidRPr="00000000">
            <w:fldChar w:fldCharType="end"/>
          </w:r>
          <w:hyperlink w:anchor="_heading=h.2xcytpi">
            <w:r w:rsidDel="00000000" w:rsidR="00000000" w:rsidRPr="00000000">
              <w:rPr>
                <w:color w:val="000000"/>
                <w:rtl w:val="0"/>
              </w:rPr>
              <w:t xml:space="preserve">Advising for Admitted and enrolled Occupational Therapy Assistant Students</w:t>
            </w:r>
          </w:hyperlink>
          <w:r w:rsidDel="00000000" w:rsidR="00000000" w:rsidRPr="00000000">
            <w:rPr>
              <w:color w:val="000000"/>
              <w:rtl w:val="0"/>
            </w:rPr>
            <w:tab/>
          </w:r>
          <w:r w:rsidDel="00000000" w:rsidR="00000000" w:rsidRPr="00000000">
            <w:fldChar w:fldCharType="begin"/>
            <w:instrText xml:space="preserve"> PAGEREF _heading=h.2xcytpi \h </w:instrText>
            <w:fldChar w:fldCharType="separate"/>
          </w:r>
          <w:r w:rsidDel="00000000" w:rsidR="00000000" w:rsidRPr="00000000">
            <w:rPr>
              <w:b w:val="1"/>
              <w:color w:val="000000"/>
              <w:rtl w:val="0"/>
            </w:rPr>
            <w:t xml:space="preserve">23</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leader="none" w:pos="10800"/>
            </w:tabs>
            <w:spacing w:before="200" w:line="240" w:lineRule="auto"/>
            <w:rPr>
              <w:color w:val="000000"/>
            </w:rPr>
          </w:pPr>
          <w:r w:rsidDel="00000000" w:rsidR="00000000" w:rsidRPr="00000000">
            <w:fldChar w:fldCharType="end"/>
          </w:r>
          <w:hyperlink w:anchor="_heading=h.1ci93xb">
            <w:r w:rsidDel="00000000" w:rsidR="00000000" w:rsidRPr="00000000">
              <w:rPr>
                <w:color w:val="000000"/>
                <w:rtl w:val="0"/>
              </w:rPr>
              <w:t xml:space="preserve">Level II Fieldwork Students-</w:t>
            </w:r>
          </w:hyperlink>
          <w:r w:rsidDel="00000000" w:rsidR="00000000" w:rsidRPr="00000000">
            <w:rPr>
              <w:color w:val="000000"/>
              <w:rtl w:val="0"/>
            </w:rPr>
            <w:tab/>
          </w:r>
          <w:r w:rsidDel="00000000" w:rsidR="00000000" w:rsidRPr="00000000">
            <w:fldChar w:fldCharType="begin"/>
            <w:instrText xml:space="preserve"> PAGEREF _heading=h.1ci93xb \h </w:instrText>
            <w:fldChar w:fldCharType="separate"/>
          </w:r>
          <w:r w:rsidDel="00000000" w:rsidR="00000000" w:rsidRPr="00000000">
            <w:rPr>
              <w:b w:val="1"/>
              <w:color w:val="000000"/>
              <w:rtl w:val="0"/>
            </w:rPr>
            <w:t xml:space="preserve">23</w:t>
          </w:r>
          <w:r w:rsidDel="00000000" w:rsidR="00000000" w:rsidRPr="00000000">
            <w:fldChar w:fldCharType="begin"/>
            <w:instrText xml:space="preserve"> HYPERLINK \l "_heading=h.1ci93xb"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leader="none" w:pos="10800"/>
            </w:tabs>
            <w:spacing w:before="60" w:line="240" w:lineRule="auto"/>
            <w:rPr>
              <w:b w:val="1"/>
            </w:rPr>
          </w:pPr>
          <w:r w:rsidDel="00000000" w:rsidR="00000000" w:rsidRPr="00000000">
            <w:fldChar w:fldCharType="end"/>
          </w:r>
          <w:hyperlink w:anchor="_heading=h.t3o3cbn0pw66">
            <w:r w:rsidDel="00000000" w:rsidR="00000000" w:rsidRPr="00000000">
              <w:rPr>
                <w:rtl w:val="0"/>
              </w:rPr>
              <w:t xml:space="preserve">Academic Progression Policy</w:t>
            </w:r>
          </w:hyperlink>
          <w:r w:rsidDel="00000000" w:rsidR="00000000" w:rsidRPr="00000000">
            <w:rPr>
              <w:b w:val="1"/>
              <w:rtl w:val="0"/>
            </w:rPr>
            <w:tab/>
          </w:r>
          <w:r w:rsidDel="00000000" w:rsidR="00000000" w:rsidRPr="00000000">
            <w:fldChar w:fldCharType="begin"/>
            <w:instrText xml:space="preserve"> HYPERLINK \l "_heading=h.t3o3cbn0pw66" </w:instrText>
            <w:fldChar w:fldCharType="separate"/>
          </w:r>
          <w:r w:rsidDel="00000000" w:rsidR="00000000" w:rsidRPr="00000000">
            <w:rPr>
              <w:b w:val="1"/>
              <w:rtl w:val="0"/>
            </w:rPr>
            <w:t xml:space="preserve">24</w:t>
          </w:r>
        </w:p>
        <w:p w:rsidR="00000000" w:rsidDel="00000000" w:rsidP="00000000" w:rsidRDefault="00000000" w:rsidRPr="00000000" w14:paraId="0000005A">
          <w:pPr>
            <w:tabs>
              <w:tab w:val="right" w:leader="none" w:pos="10800"/>
            </w:tabs>
            <w:spacing w:before="200" w:line="240" w:lineRule="auto"/>
            <w:rPr>
              <w:color w:val="000000"/>
            </w:rPr>
          </w:pPr>
          <w:r w:rsidDel="00000000" w:rsidR="00000000" w:rsidRPr="00000000">
            <w:fldChar w:fldCharType="end"/>
          </w:r>
          <w:hyperlink w:anchor="_heading=h.2bn6wsx">
            <w:r w:rsidDel="00000000" w:rsidR="00000000" w:rsidRPr="00000000">
              <w:rPr>
                <w:color w:val="000000"/>
                <w:rtl w:val="0"/>
              </w:rPr>
              <w:t xml:space="preserve">Re-admission Criteria</w:t>
            </w:r>
          </w:hyperlink>
          <w:r w:rsidDel="00000000" w:rsidR="00000000" w:rsidRPr="00000000">
            <w:rPr>
              <w:color w:val="000000"/>
              <w:rtl w:val="0"/>
            </w:rPr>
            <w:tab/>
          </w:r>
          <w:r w:rsidDel="00000000" w:rsidR="00000000" w:rsidRPr="00000000">
            <w:fldChar w:fldCharType="begin"/>
            <w:instrText xml:space="preserve"> PAGEREF _heading=h.2bn6wsx \h </w:instrText>
            <w:fldChar w:fldCharType="separate"/>
          </w:r>
          <w:r w:rsidDel="00000000" w:rsidR="00000000" w:rsidRPr="00000000">
            <w:rPr>
              <w:b w:val="1"/>
              <w:color w:val="000000"/>
              <w:rtl w:val="0"/>
            </w:rPr>
            <w:t xml:space="preserve">25</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leader="none" w:pos="10800"/>
            </w:tabs>
            <w:spacing w:before="200" w:line="240" w:lineRule="auto"/>
            <w:rPr>
              <w:color w:val="000000"/>
            </w:rPr>
          </w:pPr>
          <w:r w:rsidDel="00000000" w:rsidR="00000000" w:rsidRPr="00000000">
            <w:fldChar w:fldCharType="end"/>
          </w:r>
          <w:hyperlink w:anchor="_heading=h.qsh70q">
            <w:r w:rsidDel="00000000" w:rsidR="00000000" w:rsidRPr="00000000">
              <w:rPr>
                <w:color w:val="000000"/>
                <w:rtl w:val="0"/>
              </w:rPr>
              <w:t xml:space="preserve">Unsuccessful Students</w:t>
            </w:r>
          </w:hyperlink>
          <w:r w:rsidDel="00000000" w:rsidR="00000000" w:rsidRPr="00000000">
            <w:rPr>
              <w:color w:val="000000"/>
              <w:rtl w:val="0"/>
            </w:rPr>
            <w:tab/>
          </w:r>
          <w:r w:rsidDel="00000000" w:rsidR="00000000" w:rsidRPr="00000000">
            <w:fldChar w:fldCharType="begin"/>
            <w:instrText xml:space="preserve"> PAGEREF _heading=h.qsh70q \h </w:instrText>
            <w:fldChar w:fldCharType="separate"/>
          </w:r>
          <w:r w:rsidDel="00000000" w:rsidR="00000000" w:rsidRPr="00000000">
            <w:rPr>
              <w:b w:val="1"/>
              <w:color w:val="000000"/>
              <w:rtl w:val="0"/>
            </w:rPr>
            <w:t xml:space="preserve">26</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leader="none" w:pos="10800"/>
            </w:tabs>
            <w:spacing w:before="200" w:line="240" w:lineRule="auto"/>
            <w:rPr/>
          </w:pPr>
          <w:r w:rsidDel="00000000" w:rsidR="00000000" w:rsidRPr="00000000">
            <w:fldChar w:fldCharType="end"/>
          </w:r>
          <w:hyperlink w:anchor="_heading=h.3as4poj">
            <w:r w:rsidDel="00000000" w:rsidR="00000000" w:rsidRPr="00000000">
              <w:rPr>
                <w:color w:val="000000"/>
                <w:rtl w:val="0"/>
              </w:rPr>
              <w:t xml:space="preserve">Estimated Expenses</w:t>
            </w:r>
          </w:hyperlink>
          <w:r w:rsidDel="00000000" w:rsidR="00000000" w:rsidRPr="00000000">
            <w:rPr>
              <w:color w:val="000000"/>
              <w:rtl w:val="0"/>
            </w:rPr>
            <w:tab/>
          </w:r>
          <w:r w:rsidDel="00000000" w:rsidR="00000000" w:rsidRPr="00000000">
            <w:fldChar w:fldCharType="begin"/>
            <w:instrText xml:space="preserve"> PAGEREF _heading=h.3as4poj \h </w:instrText>
            <w:fldChar w:fldCharType="separate"/>
          </w:r>
          <w:r w:rsidDel="00000000" w:rsidR="00000000" w:rsidRPr="00000000">
            <w:rPr>
              <w:b w:val="1"/>
              <w:color w:val="000000"/>
              <w:rtl w:val="0"/>
            </w:rPr>
            <w:t xml:space="preserve">27</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leader="none" w:pos="10800"/>
            </w:tabs>
            <w:spacing w:before="200" w:line="240" w:lineRule="auto"/>
            <w:rPr>
              <w:b w:val="1"/>
            </w:rPr>
          </w:pPr>
          <w:r w:rsidDel="00000000" w:rsidR="00000000" w:rsidRPr="00000000">
            <w:fldChar w:fldCharType="end"/>
          </w:r>
          <w:r w:rsidDel="00000000" w:rsidR="00000000" w:rsidRPr="00000000">
            <w:rPr>
              <w:rtl w:val="0"/>
            </w:rPr>
            <w:t xml:space="preserve">Admission Form  </w:t>
          </w:r>
          <w:r w:rsidDel="00000000" w:rsidR="00000000" w:rsidRPr="00000000">
            <w:rPr>
              <w:b w:val="1"/>
              <w:rtl w:val="0"/>
            </w:rPr>
            <w:t xml:space="preserve">                                                                                                                                              32</w:t>
          </w:r>
          <w:r w:rsidDel="00000000" w:rsidR="00000000" w:rsidRPr="00000000">
            <w:fldChar w:fldCharType="end"/>
          </w:r>
        </w:p>
      </w:sdtContent>
    </w:sdt>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right="14"/>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right="14"/>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right="14"/>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ind w:right="14"/>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right="14"/>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282" w:line="274" w:lineRule="auto"/>
        <w:ind w:left="321" w:right="70" w:firstLine="0"/>
        <w:jc w:val="center"/>
        <w:rPr>
          <w:b w:val="1"/>
          <w:i w:val="1"/>
          <w:color w:val="ea9999"/>
          <w:sz w:val="24"/>
          <w:szCs w:val="24"/>
        </w:rPr>
      </w:pPr>
      <w:r w:rsidDel="00000000" w:rsidR="00000000" w:rsidRPr="00000000">
        <w:rPr>
          <w:b w:val="1"/>
          <w:i w:val="1"/>
          <w:color w:val="ea9999"/>
          <w:sz w:val="24"/>
          <w:szCs w:val="24"/>
          <w:rtl w:val="0"/>
        </w:rPr>
        <w:t xml:space="preserve">“Occupational therapy values the person’s unique use of occupations they find meaningful in their everyday life to live life with intention, purpose, health and wellness.”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282" w:line="274" w:lineRule="auto"/>
        <w:ind w:left="321" w:right="70" w:firstLine="0"/>
        <w:jc w:val="center"/>
        <w:rPr>
          <w:b w:val="1"/>
          <w:i w:val="1"/>
          <w:color w:val="ea9999"/>
          <w:sz w:val="24"/>
          <w:szCs w:val="24"/>
        </w:rPr>
      </w:pPr>
      <w:r w:rsidDel="00000000" w:rsidR="00000000" w:rsidRPr="00000000">
        <w:rPr>
          <w:rtl w:val="0"/>
        </w:rPr>
      </w:r>
    </w:p>
    <w:p w:rsidR="00000000" w:rsidDel="00000000" w:rsidP="00000000" w:rsidRDefault="00000000" w:rsidRPr="00000000" w14:paraId="00000065">
      <w:pPr>
        <w:pStyle w:val="Heading1"/>
        <w:rPr/>
      </w:pPr>
      <w:bookmarkStart w:colFirst="0" w:colLast="0" w:name="_heading=h.2et92p0" w:id="4"/>
      <w:bookmarkEnd w:id="4"/>
      <w:r w:rsidDel="00000000" w:rsidR="00000000" w:rsidRPr="00000000">
        <w:rPr>
          <w:rtl w:val="0"/>
        </w:rPr>
        <w:t xml:space="preserve">Occupational Therapy Assistant Program Mission Statement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244" w:line="237" w:lineRule="auto"/>
        <w:ind w:left="234" w:right="38" w:firstLine="1.0000000000000142"/>
        <w:rPr>
          <w:color w:val="000000"/>
          <w:sz w:val="24"/>
          <w:szCs w:val="24"/>
        </w:rPr>
      </w:pPr>
      <w:r w:rsidDel="00000000" w:rsidR="00000000" w:rsidRPr="00000000">
        <w:rPr>
          <w:color w:val="000000"/>
          <w:sz w:val="24"/>
          <w:szCs w:val="24"/>
          <w:rtl w:val="0"/>
        </w:rPr>
        <w:t xml:space="preserve">The Mission of the Casper College Occupational Therapy Assistant program is to provide an environment that encourages students of diverse learning styles, ages and backgrounds an opportunity to gain </w:t>
      </w:r>
      <w:r w:rsidDel="00000000" w:rsidR="00000000" w:rsidRPr="00000000">
        <w:rPr>
          <w:b w:val="1"/>
          <w:color w:val="000000"/>
          <w:sz w:val="24"/>
          <w:szCs w:val="24"/>
          <w:rtl w:val="0"/>
        </w:rPr>
        <w:t xml:space="preserve">mastery </w:t>
      </w:r>
      <w:r w:rsidDel="00000000" w:rsidR="00000000" w:rsidRPr="00000000">
        <w:rPr>
          <w:color w:val="000000"/>
          <w:sz w:val="24"/>
          <w:szCs w:val="24"/>
          <w:rtl w:val="0"/>
        </w:rPr>
        <w:t xml:space="preserve">over their education at the associate level through the progression of </w:t>
      </w:r>
      <w:r w:rsidDel="00000000" w:rsidR="00000000" w:rsidRPr="00000000">
        <w:rPr>
          <w:b w:val="1"/>
          <w:color w:val="000000"/>
          <w:sz w:val="24"/>
          <w:szCs w:val="24"/>
          <w:rtl w:val="0"/>
        </w:rPr>
        <w:t xml:space="preserve">academic </w:t>
      </w:r>
      <w:r w:rsidDel="00000000" w:rsidR="00000000" w:rsidRPr="00000000">
        <w:rPr>
          <w:color w:val="000000"/>
          <w:sz w:val="24"/>
          <w:szCs w:val="24"/>
          <w:rtl w:val="0"/>
        </w:rPr>
        <w:t xml:space="preserve">and </w:t>
      </w:r>
      <w:r w:rsidDel="00000000" w:rsidR="00000000" w:rsidRPr="00000000">
        <w:rPr>
          <w:b w:val="1"/>
          <w:color w:val="000000"/>
          <w:sz w:val="24"/>
          <w:szCs w:val="24"/>
          <w:rtl w:val="0"/>
        </w:rPr>
        <w:t xml:space="preserve">experiential </w:t>
      </w:r>
      <w:r w:rsidDel="00000000" w:rsidR="00000000" w:rsidRPr="00000000">
        <w:rPr>
          <w:color w:val="000000"/>
          <w:sz w:val="24"/>
          <w:szCs w:val="24"/>
          <w:rtl w:val="0"/>
        </w:rPr>
        <w:t xml:space="preserve">learning opportunities. Each semester, students gain greater confidence, cultivate critical thinking, and demonstrate enriched professionalism essential to work as a generalist occupational therapy assistant. Through the learning opportunities, students will view themselves and their clients as holistic, </w:t>
      </w:r>
      <w:r w:rsidDel="00000000" w:rsidR="00000000" w:rsidRPr="00000000">
        <w:rPr>
          <w:b w:val="1"/>
          <w:color w:val="000000"/>
          <w:sz w:val="24"/>
          <w:szCs w:val="24"/>
          <w:rtl w:val="0"/>
        </w:rPr>
        <w:t xml:space="preserve">occupational </w:t>
      </w:r>
      <w:r w:rsidDel="00000000" w:rsidR="00000000" w:rsidRPr="00000000">
        <w:rPr>
          <w:color w:val="000000"/>
          <w:sz w:val="24"/>
          <w:szCs w:val="24"/>
          <w:rtl w:val="0"/>
        </w:rPr>
        <w:t xml:space="preserve">beings and appreciate the importance of occupation-based activities to improve the lives of those they encounter</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By the end of the program students are invested in the importance of lifelong learning and </w:t>
      </w:r>
      <w:r w:rsidDel="00000000" w:rsidR="00000000" w:rsidRPr="00000000">
        <w:rPr>
          <w:b w:val="1"/>
          <w:color w:val="000000"/>
          <w:sz w:val="24"/>
          <w:szCs w:val="24"/>
          <w:rtl w:val="0"/>
        </w:rPr>
        <w:t xml:space="preserve">stewardship </w:t>
      </w:r>
      <w:r w:rsidDel="00000000" w:rsidR="00000000" w:rsidRPr="00000000">
        <w:rPr>
          <w:color w:val="000000"/>
          <w:sz w:val="24"/>
          <w:szCs w:val="24"/>
          <w:rtl w:val="0"/>
        </w:rPr>
        <w:t xml:space="preserve">of the occupational therapy profession, populations served, and their communities. </w:t>
      </w:r>
    </w:p>
    <w:p w:rsidR="00000000" w:rsidDel="00000000" w:rsidP="00000000" w:rsidRDefault="00000000" w:rsidRPr="00000000" w14:paraId="00000067">
      <w:pPr>
        <w:pStyle w:val="Heading1"/>
        <w:rPr/>
      </w:pPr>
      <w:r w:rsidDel="00000000" w:rsidR="00000000" w:rsidRPr="00000000">
        <w:rPr>
          <w:rtl w:val="0"/>
        </w:rPr>
      </w:r>
    </w:p>
    <w:p w:rsidR="00000000" w:rsidDel="00000000" w:rsidP="00000000" w:rsidRDefault="00000000" w:rsidRPr="00000000" w14:paraId="00000068">
      <w:pPr>
        <w:pStyle w:val="Heading1"/>
        <w:rPr/>
      </w:pPr>
      <w:bookmarkStart w:colFirst="0" w:colLast="0" w:name="_heading=h.tyjcwt" w:id="5"/>
      <w:bookmarkEnd w:id="5"/>
      <w:r w:rsidDel="00000000" w:rsidR="00000000" w:rsidRPr="00000000">
        <w:rPr>
          <w:rtl w:val="0"/>
        </w:rPr>
        <w:t xml:space="preserve">OTA Program Philosophy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109" w:line="237" w:lineRule="auto"/>
        <w:ind w:left="235" w:firstLine="16.000000000000014"/>
        <w:jc w:val="both"/>
        <w:rPr>
          <w:color w:val="000000"/>
          <w:sz w:val="24"/>
          <w:szCs w:val="24"/>
        </w:rPr>
      </w:pPr>
      <w:r w:rsidDel="00000000" w:rsidR="00000000" w:rsidRPr="00000000">
        <w:rPr>
          <w:color w:val="000000"/>
          <w:sz w:val="24"/>
          <w:szCs w:val="24"/>
          <w:rtl w:val="0"/>
        </w:rPr>
        <w:t xml:space="preserve">It is the philosophy of the Occupational Therapy Assistant program that humans are self-directed, adaptive, and </w:t>
      </w:r>
      <w:r w:rsidDel="00000000" w:rsidR="00000000" w:rsidRPr="00000000">
        <w:rPr>
          <w:b w:val="1"/>
          <w:color w:val="000000"/>
          <w:sz w:val="24"/>
          <w:szCs w:val="24"/>
          <w:rtl w:val="0"/>
        </w:rPr>
        <w:t xml:space="preserve">holistic, occupational beings</w:t>
      </w:r>
      <w:r w:rsidDel="00000000" w:rsidR="00000000" w:rsidRPr="00000000">
        <w:rPr>
          <w:color w:val="000000"/>
          <w:sz w:val="24"/>
          <w:szCs w:val="24"/>
          <w:rtl w:val="0"/>
        </w:rPr>
        <w:t xml:space="preserve">. Students enter the program with unique and diverse life experiences, seeking additional understanding of themselves, others and the world in which they live. Occupational engagement is central and critical to the promotion of health and wellness for self, populations and communities. The promotion and sustainability of the profession relies on the </w:t>
      </w:r>
      <w:r w:rsidDel="00000000" w:rsidR="00000000" w:rsidRPr="00000000">
        <w:rPr>
          <w:b w:val="1"/>
          <w:color w:val="000000"/>
          <w:sz w:val="24"/>
          <w:szCs w:val="24"/>
          <w:rtl w:val="0"/>
        </w:rPr>
        <w:t xml:space="preserve">stewardship </w:t>
      </w:r>
      <w:r w:rsidDel="00000000" w:rsidR="00000000" w:rsidRPr="00000000">
        <w:rPr>
          <w:color w:val="000000"/>
          <w:sz w:val="24"/>
          <w:szCs w:val="24"/>
          <w:rtl w:val="0"/>
        </w:rPr>
        <w:t xml:space="preserve">of occupational therapy practitioners both current and upcoming. The definition of </w:t>
      </w:r>
      <w:r w:rsidDel="00000000" w:rsidR="00000000" w:rsidRPr="00000000">
        <w:rPr>
          <w:b w:val="1"/>
          <w:color w:val="000000"/>
          <w:sz w:val="24"/>
          <w:szCs w:val="24"/>
          <w:rtl w:val="0"/>
        </w:rPr>
        <w:t xml:space="preserve">stewardship </w:t>
      </w:r>
      <w:r w:rsidDel="00000000" w:rsidR="00000000" w:rsidRPr="00000000">
        <w:rPr>
          <w:color w:val="000000"/>
          <w:sz w:val="24"/>
          <w:szCs w:val="24"/>
          <w:rtl w:val="0"/>
        </w:rPr>
        <w:t xml:space="preserve">to the Occupational Therapy Assistant program is the act of advocacy for self and others, ethical practice, team building and collaboration, </w:t>
      </w:r>
      <w:r w:rsidDel="00000000" w:rsidR="00000000" w:rsidRPr="00000000">
        <w:rPr>
          <w:b w:val="1"/>
          <w:color w:val="000000"/>
          <w:sz w:val="24"/>
          <w:szCs w:val="24"/>
          <w:rtl w:val="0"/>
        </w:rPr>
        <w:t xml:space="preserve">lifelong dedication, </w:t>
      </w:r>
      <w:r w:rsidDel="00000000" w:rsidR="00000000" w:rsidRPr="00000000">
        <w:rPr>
          <w:color w:val="000000"/>
          <w:sz w:val="24"/>
          <w:szCs w:val="24"/>
          <w:rtl w:val="0"/>
        </w:rPr>
        <w:t xml:space="preserve">and managing the care of others in which we are entrusted. </w:t>
      </w:r>
      <w:r w:rsidDel="00000000" w:rsidR="00000000" w:rsidRPr="00000000">
        <w:rPr>
          <w:b w:val="1"/>
          <w:color w:val="000000"/>
          <w:sz w:val="24"/>
          <w:szCs w:val="24"/>
          <w:rtl w:val="0"/>
        </w:rPr>
        <w:t xml:space="preserve">Stewardship </w:t>
      </w:r>
      <w:r w:rsidDel="00000000" w:rsidR="00000000" w:rsidRPr="00000000">
        <w:rPr>
          <w:color w:val="000000"/>
          <w:sz w:val="24"/>
          <w:szCs w:val="24"/>
          <w:rtl w:val="0"/>
        </w:rPr>
        <w:t xml:space="preserve">is gained following Bloom’s Taxonomy, Schkade &amp; Shultz’s Occupational Adaptation Model and Erikson’s Stages of Psychosocial Development.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292" w:line="237" w:lineRule="auto"/>
        <w:ind w:left="219" w:right="60" w:firstLine="28.000000000000007"/>
        <w:rPr>
          <w:color w:val="000000"/>
          <w:sz w:val="24"/>
          <w:szCs w:val="24"/>
        </w:rPr>
      </w:pPr>
      <w:r w:rsidDel="00000000" w:rsidR="00000000" w:rsidRPr="00000000">
        <w:rPr>
          <w:color w:val="000000"/>
          <w:sz w:val="24"/>
          <w:szCs w:val="24"/>
          <w:rtl w:val="0"/>
        </w:rPr>
        <w:t xml:space="preserve">Bloom's Taxonomy progresses students' </w:t>
      </w:r>
      <w:r w:rsidDel="00000000" w:rsidR="00000000" w:rsidRPr="00000000">
        <w:rPr>
          <w:b w:val="1"/>
          <w:color w:val="000000"/>
          <w:sz w:val="24"/>
          <w:szCs w:val="24"/>
          <w:rtl w:val="0"/>
        </w:rPr>
        <w:t xml:space="preserve">critical thinking </w:t>
      </w:r>
      <w:r w:rsidDel="00000000" w:rsidR="00000000" w:rsidRPr="00000000">
        <w:rPr>
          <w:color w:val="000000"/>
          <w:sz w:val="24"/>
          <w:szCs w:val="24"/>
          <w:rtl w:val="0"/>
        </w:rPr>
        <w:t xml:space="preserve">skills from basic knowledge to generalist practitioners, emphasizing psychosocial theory and the importance of </w:t>
      </w:r>
      <w:r w:rsidDel="00000000" w:rsidR="00000000" w:rsidRPr="00000000">
        <w:rPr>
          <w:b w:val="1"/>
          <w:color w:val="000000"/>
          <w:sz w:val="24"/>
          <w:szCs w:val="24"/>
          <w:rtl w:val="0"/>
        </w:rPr>
        <w:t xml:space="preserve">occupation-based</w:t>
      </w:r>
      <w:r w:rsidDel="00000000" w:rsidR="00000000" w:rsidRPr="00000000">
        <w:rPr>
          <w:color w:val="000000"/>
          <w:sz w:val="24"/>
          <w:szCs w:val="24"/>
          <w:rtl w:val="0"/>
        </w:rPr>
        <w:t xml:space="preserve"> practice. In the view of the Occupational Therapy Assistant program’s curriculum, learning is the active development of knowledge through </w:t>
      </w:r>
      <w:r w:rsidDel="00000000" w:rsidR="00000000" w:rsidRPr="00000000">
        <w:rPr>
          <w:b w:val="1"/>
          <w:color w:val="000000"/>
          <w:sz w:val="24"/>
          <w:szCs w:val="24"/>
          <w:rtl w:val="0"/>
        </w:rPr>
        <w:t xml:space="preserve">academic and experiential learning </w:t>
      </w:r>
      <w:r w:rsidDel="00000000" w:rsidR="00000000" w:rsidRPr="00000000">
        <w:rPr>
          <w:color w:val="000000"/>
          <w:sz w:val="24"/>
          <w:szCs w:val="24"/>
          <w:rtl w:val="0"/>
        </w:rPr>
        <w:t xml:space="preserve">opportunities, which occurs through engagement, problem-solving, and </w:t>
      </w:r>
      <w:r w:rsidDel="00000000" w:rsidR="00000000" w:rsidRPr="00000000">
        <w:rPr>
          <w:b w:val="1"/>
          <w:color w:val="000000"/>
          <w:sz w:val="24"/>
          <w:szCs w:val="24"/>
          <w:rtl w:val="0"/>
        </w:rPr>
        <w:t xml:space="preserve">critical thinking</w:t>
      </w:r>
      <w:r w:rsidDel="00000000" w:rsidR="00000000" w:rsidRPr="00000000">
        <w:rPr>
          <w:color w:val="000000"/>
          <w:sz w:val="24"/>
          <w:szCs w:val="24"/>
          <w:rtl w:val="0"/>
        </w:rPr>
        <w:t xml:space="preserve">. Progression through the program begins with cultivating knowledge and comprehension, advancing towards application and analysis, followed by synthesis and evaluation, and ending with in vivo fieldwork experience. At the end of the program, students will have </w:t>
      </w:r>
      <w:r w:rsidDel="00000000" w:rsidR="00000000" w:rsidRPr="00000000">
        <w:rPr>
          <w:b w:val="1"/>
          <w:color w:val="000000"/>
          <w:sz w:val="24"/>
          <w:szCs w:val="24"/>
          <w:rtl w:val="0"/>
        </w:rPr>
        <w:t xml:space="preserve">mastered </w:t>
      </w:r>
      <w:r w:rsidDel="00000000" w:rsidR="00000000" w:rsidRPr="00000000">
        <w:rPr>
          <w:color w:val="000000"/>
          <w:sz w:val="24"/>
          <w:szCs w:val="24"/>
          <w:rtl w:val="0"/>
        </w:rPr>
        <w:t xml:space="preserve">the ability to make informed decisions with sound </w:t>
      </w:r>
      <w:r w:rsidDel="00000000" w:rsidR="00000000" w:rsidRPr="00000000">
        <w:rPr>
          <w:sz w:val="24"/>
          <w:szCs w:val="24"/>
          <w:rtl w:val="0"/>
        </w:rPr>
        <w:t xml:space="preserve">judgment</w:t>
      </w:r>
      <w:r w:rsidDel="00000000" w:rsidR="00000000" w:rsidRPr="00000000">
        <w:rPr>
          <w:color w:val="000000"/>
          <w:sz w:val="24"/>
          <w:szCs w:val="24"/>
          <w:rtl w:val="0"/>
        </w:rPr>
        <w:t xml:space="preserve"> necessary for generalist clinical practice.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292" w:line="237" w:lineRule="auto"/>
        <w:ind w:left="235" w:right="83" w:hanging="1.0000000000000142"/>
        <w:rPr>
          <w:color w:val="000000"/>
          <w:sz w:val="24"/>
          <w:szCs w:val="24"/>
        </w:rPr>
      </w:pPr>
      <w:r w:rsidDel="00000000" w:rsidR="00000000" w:rsidRPr="00000000">
        <w:rPr>
          <w:color w:val="000000"/>
          <w:sz w:val="24"/>
          <w:szCs w:val="24"/>
          <w:rtl w:val="0"/>
        </w:rPr>
        <w:t xml:space="preserve">The Occupational Therapy Assistant program utilizes </w:t>
      </w:r>
      <w:r w:rsidDel="00000000" w:rsidR="00000000" w:rsidRPr="00000000">
        <w:rPr>
          <w:b w:val="1"/>
          <w:color w:val="000000"/>
          <w:sz w:val="24"/>
          <w:szCs w:val="24"/>
          <w:rtl w:val="0"/>
        </w:rPr>
        <w:t xml:space="preserve">Occupational </w:t>
      </w:r>
      <w:r w:rsidDel="00000000" w:rsidR="00000000" w:rsidRPr="00000000">
        <w:rPr>
          <w:color w:val="000000"/>
          <w:sz w:val="24"/>
          <w:szCs w:val="24"/>
          <w:rtl w:val="0"/>
        </w:rPr>
        <w:t xml:space="preserve">Adaptation to guide and develop students into their new professional role as an occupational therapy assistant. Upon entry into the program, students encounter new academic, </w:t>
      </w:r>
      <w:r w:rsidDel="00000000" w:rsidR="00000000" w:rsidRPr="00000000">
        <w:rPr>
          <w:b w:val="1"/>
          <w:color w:val="000000"/>
          <w:sz w:val="24"/>
          <w:szCs w:val="24"/>
          <w:rtl w:val="0"/>
        </w:rPr>
        <w:t xml:space="preserve">occupationa</w:t>
      </w:r>
      <w:r w:rsidDel="00000000" w:rsidR="00000000" w:rsidRPr="00000000">
        <w:rPr>
          <w:color w:val="000000"/>
          <w:sz w:val="24"/>
          <w:szCs w:val="24"/>
          <w:rtl w:val="0"/>
        </w:rPr>
        <w:t xml:space="preserve">l, and environmental challenges. The curriculum and cultural environment of the program encourages active engagement, </w:t>
      </w:r>
      <w:r w:rsidDel="00000000" w:rsidR="00000000" w:rsidRPr="00000000">
        <w:rPr>
          <w:b w:val="1"/>
          <w:color w:val="000000"/>
          <w:sz w:val="24"/>
          <w:szCs w:val="24"/>
          <w:rtl w:val="0"/>
        </w:rPr>
        <w:t xml:space="preserve">mastery </w:t>
      </w:r>
      <w:r w:rsidDel="00000000" w:rsidR="00000000" w:rsidRPr="00000000">
        <w:rPr>
          <w:color w:val="000000"/>
          <w:sz w:val="24"/>
          <w:szCs w:val="24"/>
          <w:rtl w:val="0"/>
        </w:rPr>
        <w:t xml:space="preserve">of academic skills, cultivation of professionalism and self-advancement. It is through student engagement with meaningful learning opportunities that students develop adaptation and mastery over these challenges. The academic environment is designed to challenge and support the diverse learning styles, ages and backgrounds of students.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282" w:line="237" w:lineRule="auto"/>
        <w:ind w:left="230" w:right="114" w:firstLine="18.000000000000007"/>
        <w:rPr>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82" w:line="237" w:lineRule="auto"/>
        <w:ind w:left="230" w:right="114" w:firstLine="18.000000000000007"/>
        <w:rPr>
          <w:color w:val="000000"/>
          <w:sz w:val="24"/>
          <w:szCs w:val="24"/>
        </w:rPr>
      </w:pPr>
      <w:r w:rsidDel="00000000" w:rsidR="00000000" w:rsidRPr="00000000">
        <w:rPr>
          <w:color w:val="000000"/>
          <w:sz w:val="24"/>
          <w:szCs w:val="24"/>
          <w:rtl w:val="0"/>
        </w:rPr>
        <w:t xml:space="preserve">Erikson’s psychosocial developmental theory is used to support and progress students from trust to ego integrity. The OTA program understands that students come from diverse life experiences with unique learning styles, and of different ages and backgrounds. However, most students will still follow the psychosocial stages throughout their academic career as this is a new and challenging experience. As stated in the Occupational Adaptation model above and in support of Erikson’s psychosocial stages of development, the program creates a supportive and trusting environment by understanding that students learn differently as well as handling challenging situations in diverse ways. The OTA program understands this and helps students to develop their autonomy through the progression of the program. This transformation of personal and professional growth is guided by following and </w:t>
      </w:r>
      <w:r w:rsidDel="00000000" w:rsidR="00000000" w:rsidRPr="00000000">
        <w:rPr>
          <w:b w:val="1"/>
          <w:color w:val="000000"/>
          <w:sz w:val="24"/>
          <w:szCs w:val="24"/>
          <w:rtl w:val="0"/>
        </w:rPr>
        <w:t xml:space="preserve">mastering </w:t>
      </w:r>
      <w:r w:rsidDel="00000000" w:rsidR="00000000" w:rsidRPr="00000000">
        <w:rPr>
          <w:color w:val="000000"/>
          <w:sz w:val="24"/>
          <w:szCs w:val="24"/>
          <w:rtl w:val="0"/>
        </w:rPr>
        <w:t xml:space="preserve">Erikson’s psychosocial stages of development. Graduates will demonstrate professional identity as an occupational therapy assistant and a sense of integrity regarding their role and </w:t>
      </w:r>
      <w:r w:rsidDel="00000000" w:rsidR="00000000" w:rsidRPr="00000000">
        <w:rPr>
          <w:b w:val="1"/>
          <w:color w:val="000000"/>
          <w:sz w:val="24"/>
          <w:szCs w:val="24"/>
          <w:rtl w:val="0"/>
        </w:rPr>
        <w:t xml:space="preserve">stewardship </w:t>
      </w:r>
      <w:r w:rsidDel="00000000" w:rsidR="00000000" w:rsidRPr="00000000">
        <w:rPr>
          <w:color w:val="000000"/>
          <w:sz w:val="24"/>
          <w:szCs w:val="24"/>
          <w:rtl w:val="0"/>
        </w:rPr>
        <w:t xml:space="preserve">in the profession and communities served.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82" w:line="237" w:lineRule="auto"/>
        <w:ind w:left="230" w:right="114" w:firstLine="18.000000000000007"/>
        <w:rPr>
          <w:color w:val="000000"/>
          <w:sz w:val="24"/>
          <w:szCs w:val="24"/>
        </w:rPr>
      </w:pPr>
      <w:r w:rsidDel="00000000" w:rsidR="00000000" w:rsidRPr="00000000">
        <w:rPr>
          <w:rtl w:val="0"/>
        </w:rPr>
      </w:r>
    </w:p>
    <w:p w:rsidR="00000000" w:rsidDel="00000000" w:rsidP="00000000" w:rsidRDefault="00000000" w:rsidRPr="00000000" w14:paraId="0000006F">
      <w:pPr>
        <w:pStyle w:val="Heading1"/>
        <w:rPr/>
      </w:pPr>
      <w:bookmarkStart w:colFirst="0" w:colLast="0" w:name="_heading=h.3dy6vkm" w:id="6"/>
      <w:bookmarkEnd w:id="6"/>
      <w:r w:rsidDel="00000000" w:rsidR="00000000" w:rsidRPr="00000000">
        <w:rPr>
          <w:rtl w:val="0"/>
        </w:rPr>
        <w:t xml:space="preserve">OTA Curriculum Design Overview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289" w:line="237" w:lineRule="auto"/>
        <w:ind w:left="230" w:right="38" w:firstLine="21.000000000000014"/>
        <w:rPr>
          <w:color w:val="000000"/>
          <w:sz w:val="24"/>
          <w:szCs w:val="24"/>
        </w:rPr>
      </w:pPr>
      <w:r w:rsidDel="00000000" w:rsidR="00000000" w:rsidRPr="00000000">
        <w:rPr>
          <w:color w:val="000000"/>
          <w:sz w:val="24"/>
          <w:szCs w:val="24"/>
          <w:rtl w:val="0"/>
        </w:rPr>
        <w:t xml:space="preserve">In the view of the Casper College OTA Program, learning is the </w:t>
      </w:r>
      <w:r w:rsidDel="00000000" w:rsidR="00000000" w:rsidRPr="00000000">
        <w:rPr>
          <w:b w:val="1"/>
          <w:color w:val="000000"/>
          <w:sz w:val="24"/>
          <w:szCs w:val="24"/>
          <w:rtl w:val="0"/>
        </w:rPr>
        <w:t xml:space="preserve">mastery </w:t>
      </w:r>
      <w:r w:rsidDel="00000000" w:rsidR="00000000" w:rsidRPr="00000000">
        <w:rPr>
          <w:color w:val="000000"/>
          <w:sz w:val="24"/>
          <w:szCs w:val="24"/>
          <w:rtl w:val="0"/>
        </w:rPr>
        <w:t xml:space="preserve">of knowledge through a supportive and challenging environment and </w:t>
      </w:r>
      <w:r w:rsidDel="00000000" w:rsidR="00000000" w:rsidRPr="00000000">
        <w:rPr>
          <w:b w:val="1"/>
          <w:color w:val="000000"/>
          <w:sz w:val="24"/>
          <w:szCs w:val="24"/>
          <w:rtl w:val="0"/>
        </w:rPr>
        <w:t xml:space="preserve">academic and experiential learning</w:t>
      </w:r>
      <w:r w:rsidDel="00000000" w:rsidR="00000000" w:rsidRPr="00000000">
        <w:rPr>
          <w:color w:val="000000"/>
          <w:sz w:val="24"/>
          <w:szCs w:val="24"/>
          <w:rtl w:val="0"/>
        </w:rPr>
        <w:t xml:space="preserve">, thereby cultivating </w:t>
      </w:r>
      <w:r w:rsidDel="00000000" w:rsidR="00000000" w:rsidRPr="00000000">
        <w:rPr>
          <w:b w:val="1"/>
          <w:color w:val="000000"/>
          <w:sz w:val="24"/>
          <w:szCs w:val="24"/>
          <w:rtl w:val="0"/>
        </w:rPr>
        <w:t xml:space="preserve">critical thinking </w:t>
      </w:r>
      <w:r w:rsidDel="00000000" w:rsidR="00000000" w:rsidRPr="00000000">
        <w:rPr>
          <w:color w:val="000000"/>
          <w:sz w:val="24"/>
          <w:szCs w:val="24"/>
          <w:rtl w:val="0"/>
        </w:rPr>
        <w:t xml:space="preserve">and professionalism. The Casper College OTA Program’s curriculum is guided by Bloom’s Taxonomy from simple to complex, along with Schkade &amp; Schultz Occupational Adaptation model to provide a challenging and supportive learning environment. The learning environment is unique by providing students with direct access to a therapy gym, assistive technology lab, occupations lab, kitchen classroom, private study rooms, outdoor learning space, library resources, and technology. The OTA Program faculty also utilize Erik Erickson’s psychosocial stages of development to guide and develop each student’s transition towards a generalist entry level practitioner. The classes are intentionally sequenced to develop mastery over entry level occupational therapy skills. The faculty teaches through a variety of approaches, intended to actively engage individuals and integrate occupational therapy knowledge through active discussions, hands on, simulation, role-playing, community engagement, active self-reflection, critical thinking, and evaluation.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292" w:line="237" w:lineRule="auto"/>
        <w:ind w:left="232" w:right="23" w:firstLine="3.000000000000007"/>
        <w:rPr>
          <w:color w:val="000000"/>
          <w:sz w:val="24"/>
          <w:szCs w:val="24"/>
        </w:rPr>
      </w:pPr>
      <w:r w:rsidDel="00000000" w:rsidR="00000000" w:rsidRPr="00000000">
        <w:rPr>
          <w:color w:val="000000"/>
          <w:sz w:val="24"/>
          <w:szCs w:val="24"/>
          <w:rtl w:val="0"/>
        </w:rPr>
        <w:t xml:space="preserve">The CC OTA program is six consecutive semesters in length with a total of 78 credit hours. Fall semester is considered a curricular Level I semester. Students apply to the OTA program during this fall semester, upon being accepted into the OTA program the students start the official program spring semester. The initial spring semester OTA classes are curricular Level I and Level II. The curricular levels continue until completion of the OTA program.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292" w:line="237" w:lineRule="auto"/>
        <w:ind w:left="239" w:right="45" w:hanging="8.000000000000007"/>
        <w:rPr>
          <w:color w:val="000000"/>
          <w:sz w:val="24"/>
          <w:szCs w:val="24"/>
        </w:rPr>
      </w:pPr>
      <w:r w:rsidDel="00000000" w:rsidR="00000000" w:rsidRPr="00000000">
        <w:rPr>
          <w:color w:val="000000"/>
          <w:sz w:val="24"/>
          <w:szCs w:val="24"/>
          <w:rtl w:val="0"/>
        </w:rPr>
        <w:t xml:space="preserve">Although the OTA program is not a distance education program, we believe in utilizing the Learning Management System, Moodle, to enhance delivery options for diversified learning needs. Thus, some courses are available completely online, hybrid, or face to face to meet the occupational adaptation learning needs of students.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292" w:line="237" w:lineRule="auto"/>
        <w:ind w:left="239" w:right="45" w:hanging="8.000000000000007"/>
        <w:rPr>
          <w:sz w:val="24"/>
          <w:szCs w:val="24"/>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292" w:line="237" w:lineRule="auto"/>
        <w:ind w:left="239" w:right="45" w:hanging="8.000000000000007"/>
        <w:rPr>
          <w:sz w:val="24"/>
          <w:szCs w:val="24"/>
        </w:rPr>
      </w:pPr>
      <w:r w:rsidDel="00000000" w:rsidR="00000000" w:rsidRPr="00000000">
        <w:rPr>
          <w:rtl w:val="0"/>
        </w:rPr>
      </w:r>
    </w:p>
    <w:p w:rsidR="00000000" w:rsidDel="00000000" w:rsidP="00000000" w:rsidRDefault="00000000" w:rsidRPr="00000000" w14:paraId="00000075">
      <w:pPr>
        <w:pStyle w:val="Heading1"/>
        <w:rPr/>
      </w:pPr>
      <w:bookmarkStart w:colFirst="0" w:colLast="0" w:name="_heading=h.1t3h5sf" w:id="7"/>
      <w:bookmarkEnd w:id="7"/>
      <w:r w:rsidDel="00000000" w:rsidR="00000000" w:rsidRPr="00000000">
        <w:rPr>
          <w:rtl w:val="0"/>
        </w:rPr>
        <w:t xml:space="preserve">OTA Curriculum Design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289" w:line="237" w:lineRule="auto"/>
        <w:ind w:left="235" w:right="96" w:firstLine="11.000000000000014"/>
        <w:rPr>
          <w:color w:val="000000"/>
          <w:sz w:val="24"/>
          <w:szCs w:val="24"/>
        </w:rPr>
      </w:pPr>
      <w:r w:rsidDel="00000000" w:rsidR="00000000" w:rsidRPr="00000000">
        <w:rPr>
          <w:b w:val="1"/>
          <w:color w:val="000000"/>
          <w:sz w:val="24"/>
          <w:szCs w:val="24"/>
          <w:rtl w:val="0"/>
        </w:rPr>
        <w:t xml:space="preserve">Level I</w:t>
      </w:r>
      <w:r w:rsidDel="00000000" w:rsidR="00000000" w:rsidRPr="00000000">
        <w:rPr>
          <w:color w:val="000000"/>
          <w:sz w:val="24"/>
          <w:szCs w:val="24"/>
          <w:rtl w:val="0"/>
        </w:rPr>
        <w:t xml:space="preserve">- The first curriculum level focuses on knowledge and comprehension of introductory principles, and adaptation to concepts to set the foundation of the occupational adaptation levels. These classes create </w:t>
      </w:r>
      <w:r w:rsidDel="00000000" w:rsidR="00000000" w:rsidRPr="00000000">
        <w:rPr>
          <w:b w:val="1"/>
          <w:color w:val="000000"/>
          <w:sz w:val="24"/>
          <w:szCs w:val="24"/>
          <w:rtl w:val="0"/>
        </w:rPr>
        <w:t xml:space="preserve">academic, experiential and occupationa</w:t>
      </w:r>
      <w:r w:rsidDel="00000000" w:rsidR="00000000" w:rsidRPr="00000000">
        <w:rPr>
          <w:color w:val="000000"/>
          <w:sz w:val="24"/>
          <w:szCs w:val="24"/>
          <w:rtl w:val="0"/>
        </w:rPr>
        <w:t xml:space="preserve">l challenges to facilitate mastery of skills necessary to progress to the next level. The occupational therapy assistant students are enrolled</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282" w:line="237" w:lineRule="auto"/>
        <w:ind w:left="230" w:right="250" w:firstLine="15"/>
        <w:rPr>
          <w:color w:val="000000"/>
          <w:sz w:val="24"/>
          <w:szCs w:val="24"/>
        </w:rPr>
      </w:pPr>
      <w:r w:rsidDel="00000000" w:rsidR="00000000" w:rsidRPr="00000000">
        <w:rPr>
          <w:color w:val="000000"/>
          <w:sz w:val="24"/>
          <w:szCs w:val="24"/>
          <w:rtl w:val="0"/>
        </w:rPr>
        <w:t xml:space="preserve">in foundational classes, introduced to the occupational therapy assistant club, become acquainted with level II occupational therapy assistant students and provided with academic </w:t>
      </w:r>
      <w:r w:rsidDel="00000000" w:rsidR="00000000" w:rsidRPr="00000000">
        <w:rPr>
          <w:b w:val="1"/>
          <w:sz w:val="24"/>
          <w:szCs w:val="24"/>
          <w:rtl w:val="0"/>
        </w:rPr>
        <w:t xml:space="preserve">support</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relevant to their needs. Within this level students are academically challenged and participate in various experiential learning environments, supported by teachers and other resources available at the college, instilling </w:t>
      </w:r>
      <w:r w:rsidDel="00000000" w:rsidR="00000000" w:rsidRPr="00000000">
        <w:rPr>
          <w:b w:val="1"/>
          <w:color w:val="000000"/>
          <w:sz w:val="24"/>
          <w:szCs w:val="24"/>
          <w:rtl w:val="0"/>
        </w:rPr>
        <w:t xml:space="preserve">trust </w:t>
      </w:r>
      <w:r w:rsidDel="00000000" w:rsidR="00000000" w:rsidRPr="00000000">
        <w:rPr>
          <w:color w:val="000000"/>
          <w:sz w:val="24"/>
          <w:szCs w:val="24"/>
          <w:rtl w:val="0"/>
        </w:rPr>
        <w:t xml:space="preserve">and the ability to </w:t>
      </w:r>
      <w:r w:rsidDel="00000000" w:rsidR="00000000" w:rsidRPr="00000000">
        <w:rPr>
          <w:b w:val="1"/>
          <w:color w:val="000000"/>
          <w:sz w:val="24"/>
          <w:szCs w:val="24"/>
          <w:rtl w:val="0"/>
        </w:rPr>
        <w:t xml:space="preserve">adapt </w:t>
      </w:r>
      <w:r w:rsidDel="00000000" w:rsidR="00000000" w:rsidRPr="00000000">
        <w:rPr>
          <w:color w:val="000000"/>
          <w:sz w:val="24"/>
          <w:szCs w:val="24"/>
          <w:rtl w:val="0"/>
        </w:rPr>
        <w:t xml:space="preserve">within this environment. There are many moving components within this first level to help students develop the trust needed to move on to the next step of autonomy. Autonomy develops half way through their first level due to how the curriculum is designed. Students learn new methods of study skills, problem solving strategies, cultivation of professional behaviors, to support their identity development as an occupational therapy assistant student.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292" w:line="237" w:lineRule="auto"/>
        <w:ind w:left="236" w:right="50" w:firstLine="1.0000000000000142"/>
        <w:rPr>
          <w:color w:val="000000"/>
          <w:sz w:val="24"/>
          <w:szCs w:val="24"/>
        </w:rPr>
      </w:pPr>
      <w:r w:rsidDel="00000000" w:rsidR="00000000" w:rsidRPr="00000000">
        <w:rPr>
          <w:i w:val="1"/>
          <w:color w:val="000000"/>
          <w:sz w:val="24"/>
          <w:szCs w:val="24"/>
          <w:u w:val="single"/>
          <w:rtl w:val="0"/>
        </w:rPr>
        <w:t xml:space="preserve">Level I courses include</w:t>
      </w:r>
      <w:r w:rsidDel="00000000" w:rsidR="00000000" w:rsidRPr="00000000">
        <w:rPr>
          <w:color w:val="000000"/>
          <w:sz w:val="24"/>
          <w:szCs w:val="24"/>
          <w:u w:val="single"/>
          <w:rtl w:val="0"/>
        </w:rPr>
        <w:t xml:space="preserve">-</w:t>
      </w:r>
      <w:r w:rsidDel="00000000" w:rsidR="00000000" w:rsidRPr="00000000">
        <w:rPr>
          <w:color w:val="000000"/>
          <w:sz w:val="24"/>
          <w:szCs w:val="24"/>
          <w:rtl w:val="0"/>
        </w:rPr>
        <w:t xml:space="preserve"> the occupational readiness courses including: ZOO 2015 Anatomy, ZOO 2025 Physiology, PSY 1000 General Psychology, ENGL 1010 English Composition I, ENGL 1020, English Composition II, OCTH 2000 Introduction to Occupational Therapy, COTA 2300 Fieldwork Integration I, COTA 2020 Human Occupations and Life Roles, PEAC Physical Education, MATH 1000 Problem Solving, POLS 1000 US and Wyoming Government, General Electives.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92" w:line="237" w:lineRule="auto"/>
        <w:ind w:left="232" w:right="56" w:firstLine="82"/>
        <w:rPr>
          <w:color w:val="000000"/>
          <w:sz w:val="24"/>
          <w:szCs w:val="24"/>
        </w:rPr>
      </w:pPr>
      <w:r w:rsidDel="00000000" w:rsidR="00000000" w:rsidRPr="00000000">
        <w:rPr>
          <w:b w:val="1"/>
          <w:color w:val="000000"/>
          <w:sz w:val="24"/>
          <w:szCs w:val="24"/>
          <w:rtl w:val="0"/>
        </w:rPr>
        <w:t xml:space="preserve">Level II- </w:t>
      </w:r>
      <w:r w:rsidDel="00000000" w:rsidR="00000000" w:rsidRPr="00000000">
        <w:rPr>
          <w:color w:val="000000"/>
          <w:sz w:val="24"/>
          <w:szCs w:val="24"/>
          <w:rtl w:val="0"/>
        </w:rPr>
        <w:t xml:space="preserve">Courses in curriculum Level II provide </w:t>
      </w:r>
      <w:r w:rsidDel="00000000" w:rsidR="00000000" w:rsidRPr="00000000">
        <w:rPr>
          <w:b w:val="1"/>
          <w:i w:val="1"/>
          <w:color w:val="000000"/>
          <w:sz w:val="24"/>
          <w:szCs w:val="24"/>
          <w:rtl w:val="0"/>
        </w:rPr>
        <w:t xml:space="preserve">application and analysis of knowledge </w:t>
      </w:r>
      <w:r w:rsidDel="00000000" w:rsidR="00000000" w:rsidRPr="00000000">
        <w:rPr>
          <w:color w:val="000000"/>
          <w:sz w:val="24"/>
          <w:szCs w:val="24"/>
          <w:rtl w:val="0"/>
        </w:rPr>
        <w:t xml:space="preserve">gained in the level I courses to concept. These classes are based on academic </w:t>
      </w:r>
      <w:r w:rsidDel="00000000" w:rsidR="00000000" w:rsidRPr="00000000">
        <w:rPr>
          <w:b w:val="1"/>
          <w:color w:val="000000"/>
          <w:sz w:val="24"/>
          <w:szCs w:val="24"/>
          <w:rtl w:val="0"/>
        </w:rPr>
        <w:t xml:space="preserve">and experiential </w:t>
      </w:r>
      <w:r w:rsidDel="00000000" w:rsidR="00000000" w:rsidRPr="00000000">
        <w:rPr>
          <w:color w:val="000000"/>
          <w:sz w:val="24"/>
          <w:szCs w:val="24"/>
          <w:rtl w:val="0"/>
        </w:rPr>
        <w:t xml:space="preserve">challenges to further advance the students’ knowledge in themselves as well as the </w:t>
      </w:r>
      <w:r w:rsidDel="00000000" w:rsidR="00000000" w:rsidRPr="00000000">
        <w:rPr>
          <w:b w:val="1"/>
          <w:color w:val="000000"/>
          <w:sz w:val="24"/>
          <w:szCs w:val="24"/>
          <w:rtl w:val="0"/>
        </w:rPr>
        <w:t xml:space="preserve">holistic occupationa</w:t>
      </w:r>
      <w:r w:rsidDel="00000000" w:rsidR="00000000" w:rsidRPr="00000000">
        <w:rPr>
          <w:color w:val="000000"/>
          <w:sz w:val="24"/>
          <w:szCs w:val="24"/>
          <w:rtl w:val="0"/>
        </w:rPr>
        <w:t xml:space="preserve">l based needs of future patient populations. The classroom environments at this level challenges and demands mastery of adapting to their new-found personal awareness and understanding of differing views. Competency at this level includes beginning </w:t>
      </w:r>
      <w:r w:rsidDel="00000000" w:rsidR="00000000" w:rsidRPr="00000000">
        <w:rPr>
          <w:b w:val="1"/>
          <w:color w:val="000000"/>
          <w:sz w:val="24"/>
          <w:szCs w:val="24"/>
          <w:rtl w:val="0"/>
        </w:rPr>
        <w:t xml:space="preserve">skill development </w:t>
      </w:r>
      <w:r w:rsidDel="00000000" w:rsidR="00000000" w:rsidRPr="00000000">
        <w:rPr>
          <w:color w:val="000000"/>
          <w:sz w:val="24"/>
          <w:szCs w:val="24"/>
          <w:rtl w:val="0"/>
        </w:rPr>
        <w:t xml:space="preserve">and concept integration. Upon being supported and encouraged throughout the other stages the transition naturally starts to flow and develop in academic and non- academic </w:t>
      </w:r>
      <w:r w:rsidDel="00000000" w:rsidR="00000000" w:rsidRPr="00000000">
        <w:rPr>
          <w:b w:val="1"/>
          <w:color w:val="000000"/>
          <w:sz w:val="24"/>
          <w:szCs w:val="24"/>
          <w:rtl w:val="0"/>
        </w:rPr>
        <w:t xml:space="preserve">environments </w:t>
      </w:r>
      <w:r w:rsidDel="00000000" w:rsidR="00000000" w:rsidRPr="00000000">
        <w:rPr>
          <w:color w:val="000000"/>
          <w:sz w:val="24"/>
          <w:szCs w:val="24"/>
          <w:rtl w:val="0"/>
        </w:rPr>
        <w:t xml:space="preserve">and situations. By the end of the semester students transition into the stage of </w:t>
      </w:r>
      <w:r w:rsidDel="00000000" w:rsidR="00000000" w:rsidRPr="00000000">
        <w:rPr>
          <w:b w:val="1"/>
          <w:color w:val="000000"/>
          <w:sz w:val="24"/>
          <w:szCs w:val="24"/>
          <w:rtl w:val="0"/>
        </w:rPr>
        <w:t xml:space="preserve">initiative </w:t>
      </w:r>
      <w:r w:rsidDel="00000000" w:rsidR="00000000" w:rsidRPr="00000000">
        <w:rPr>
          <w:color w:val="000000"/>
          <w:sz w:val="24"/>
          <w:szCs w:val="24"/>
          <w:rtl w:val="0"/>
        </w:rPr>
        <w:t xml:space="preserve">regarding their occupational needs. Second semester students begin to develop their </w:t>
      </w:r>
      <w:r w:rsidDel="00000000" w:rsidR="00000000" w:rsidRPr="00000000">
        <w:rPr>
          <w:b w:val="1"/>
          <w:color w:val="000000"/>
          <w:sz w:val="24"/>
          <w:szCs w:val="24"/>
          <w:rtl w:val="0"/>
        </w:rPr>
        <w:t xml:space="preserve">identity </w:t>
      </w:r>
      <w:r w:rsidDel="00000000" w:rsidR="00000000" w:rsidRPr="00000000">
        <w:rPr>
          <w:color w:val="000000"/>
          <w:sz w:val="24"/>
          <w:szCs w:val="24"/>
          <w:rtl w:val="0"/>
        </w:rPr>
        <w:t xml:space="preserve">through academic and experiential learning opportunities to validate the student’s identity and personal strengths as well as the relationship to occupational therapy. The </w:t>
      </w:r>
      <w:r w:rsidDel="00000000" w:rsidR="00000000" w:rsidRPr="00000000">
        <w:rPr>
          <w:b w:val="1"/>
          <w:color w:val="000000"/>
          <w:sz w:val="24"/>
          <w:szCs w:val="24"/>
          <w:rtl w:val="0"/>
        </w:rPr>
        <w:t xml:space="preserve">intimate </w:t>
      </w:r>
      <w:r w:rsidDel="00000000" w:rsidR="00000000" w:rsidRPr="00000000">
        <w:rPr>
          <w:color w:val="000000"/>
          <w:sz w:val="24"/>
          <w:szCs w:val="24"/>
          <w:rtl w:val="0"/>
        </w:rPr>
        <w:t xml:space="preserve">experiential aspect of the class is hands-on engagement and feedback from peers and others. Students’ strengths are emphasized during the application resulting in a natural boost of confidence in themselves and their abilities. The experiential classrooms directly develop the students’ strengths and confidence by creating the identity of an occupational therapy assistant and the values of </w:t>
      </w:r>
      <w:r w:rsidDel="00000000" w:rsidR="00000000" w:rsidRPr="00000000">
        <w:rPr>
          <w:b w:val="1"/>
          <w:color w:val="000000"/>
          <w:sz w:val="24"/>
          <w:szCs w:val="24"/>
          <w:rtl w:val="0"/>
        </w:rPr>
        <w:t xml:space="preserve">stewardship</w:t>
      </w:r>
      <w:r w:rsidDel="00000000" w:rsidR="00000000" w:rsidRPr="00000000">
        <w:rPr>
          <w:color w:val="000000"/>
          <w:sz w:val="24"/>
          <w:szCs w:val="24"/>
          <w:rtl w:val="0"/>
        </w:rPr>
        <w:t xml:space="preserve">, for their profession, populations, and community. By the end of this semester, students have created an intimate and supportive environment in peers, community members, and faculty.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92" w:line="237" w:lineRule="auto"/>
        <w:ind w:left="236" w:right="346" w:firstLine="1.0000000000000142"/>
        <w:rPr>
          <w:color w:val="000000"/>
          <w:sz w:val="24"/>
          <w:szCs w:val="24"/>
        </w:rPr>
      </w:pPr>
      <w:r w:rsidDel="00000000" w:rsidR="00000000" w:rsidRPr="00000000">
        <w:rPr>
          <w:i w:val="1"/>
          <w:color w:val="000000"/>
          <w:sz w:val="24"/>
          <w:szCs w:val="24"/>
          <w:u w:val="single"/>
          <w:rtl w:val="0"/>
        </w:rPr>
        <w:t xml:space="preserve">Level II courses include</w:t>
      </w:r>
      <w:r w:rsidDel="00000000" w:rsidR="00000000" w:rsidRPr="00000000">
        <w:rPr>
          <w:color w:val="674ea7"/>
          <w:sz w:val="24"/>
          <w:szCs w:val="24"/>
          <w:u w:val="single"/>
          <w:rtl w:val="0"/>
        </w:rPr>
        <w:t xml:space="preserve">-</w:t>
      </w:r>
      <w:r w:rsidDel="00000000" w:rsidR="00000000" w:rsidRPr="00000000">
        <w:rPr>
          <w:color w:val="674ea7"/>
          <w:sz w:val="24"/>
          <w:szCs w:val="24"/>
          <w:rtl w:val="0"/>
        </w:rPr>
        <w:t xml:space="preserve"> </w:t>
      </w:r>
      <w:r w:rsidDel="00000000" w:rsidR="00000000" w:rsidRPr="00000000">
        <w:rPr>
          <w:color w:val="000000"/>
          <w:sz w:val="24"/>
          <w:szCs w:val="24"/>
          <w:rtl w:val="0"/>
        </w:rPr>
        <w:t xml:space="preserve">KIN 2050 Functional Kinesiology, COTA 2420 Clinical Conditions, COTA 2200 Therapeutic Approaches I, COTA 2150 Group Dynamics, COTA 2310 Fieldwork Integration II, COTA 2320 Fieldwork Integration III, COTA 2350 Clinical Theory and Practice I, COTA 2100 Psychosocial Aspects.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92" w:line="237" w:lineRule="auto"/>
        <w:ind w:left="232" w:right="177" w:firstLine="16.000000000000014"/>
        <w:rPr>
          <w:color w:val="000000"/>
          <w:sz w:val="24"/>
          <w:szCs w:val="24"/>
        </w:rPr>
      </w:pPr>
      <w:r w:rsidDel="00000000" w:rsidR="00000000" w:rsidRPr="00000000">
        <w:rPr>
          <w:b w:val="1"/>
          <w:color w:val="000000"/>
          <w:sz w:val="24"/>
          <w:szCs w:val="24"/>
          <w:rtl w:val="0"/>
        </w:rPr>
        <w:t xml:space="preserve">Level III- </w:t>
      </w:r>
      <w:r w:rsidDel="00000000" w:rsidR="00000000" w:rsidRPr="00000000">
        <w:rPr>
          <w:color w:val="000000"/>
          <w:sz w:val="24"/>
          <w:szCs w:val="24"/>
          <w:rtl w:val="0"/>
        </w:rPr>
        <w:t xml:space="preserve">Courses in curriculum Level III provide </w:t>
      </w:r>
      <w:r w:rsidDel="00000000" w:rsidR="00000000" w:rsidRPr="00000000">
        <w:rPr>
          <w:i w:val="1"/>
          <w:color w:val="000000"/>
          <w:sz w:val="24"/>
          <w:szCs w:val="24"/>
          <w:rtl w:val="0"/>
        </w:rPr>
        <w:t xml:space="preserve">synthesis and evaluation of skills gained in Levels I-II. </w:t>
      </w:r>
      <w:r w:rsidDel="00000000" w:rsidR="00000000" w:rsidRPr="00000000">
        <w:rPr>
          <w:color w:val="000000"/>
          <w:sz w:val="24"/>
          <w:szCs w:val="24"/>
          <w:rtl w:val="0"/>
        </w:rPr>
        <w:t xml:space="preserve">Emphasis of curriculum is placed on academic and experiential learning to support </w:t>
      </w:r>
      <w:r w:rsidDel="00000000" w:rsidR="00000000" w:rsidRPr="00000000">
        <w:rPr>
          <w:b w:val="1"/>
          <w:color w:val="000000"/>
          <w:sz w:val="24"/>
          <w:szCs w:val="24"/>
          <w:rtl w:val="0"/>
        </w:rPr>
        <w:t xml:space="preserve">critical thinking </w:t>
      </w:r>
      <w:r w:rsidDel="00000000" w:rsidR="00000000" w:rsidRPr="00000000">
        <w:rPr>
          <w:color w:val="000000"/>
          <w:sz w:val="24"/>
          <w:szCs w:val="24"/>
          <w:rtl w:val="0"/>
        </w:rPr>
        <w:t xml:space="preserve">and problem solving for all aspects of occupation-based practice. Within this level, the demands and challenges both academically and psychosocially are advanced, which further facilitates the </w:t>
      </w:r>
      <w:r w:rsidDel="00000000" w:rsidR="00000000" w:rsidRPr="00000000">
        <w:rPr>
          <w:b w:val="1"/>
          <w:color w:val="000000"/>
          <w:sz w:val="24"/>
          <w:szCs w:val="24"/>
          <w:rtl w:val="0"/>
        </w:rPr>
        <w:t xml:space="preserve">cultivation of knowledge and comprehension </w:t>
      </w:r>
      <w:r w:rsidDel="00000000" w:rsidR="00000000" w:rsidRPr="00000000">
        <w:rPr>
          <w:color w:val="000000"/>
          <w:sz w:val="24"/>
          <w:szCs w:val="24"/>
          <w:rtl w:val="0"/>
        </w:rPr>
        <w:t xml:space="preserve">of skills gained in the previous levels. This emphasizes the importance of active </w:t>
      </w:r>
      <w:r w:rsidDel="00000000" w:rsidR="00000000" w:rsidRPr="00000000">
        <w:rPr>
          <w:b w:val="1"/>
          <w:color w:val="000000"/>
          <w:sz w:val="24"/>
          <w:szCs w:val="24"/>
          <w:rtl w:val="0"/>
        </w:rPr>
        <w:t xml:space="preserve">engagement </w:t>
      </w:r>
      <w:r w:rsidDel="00000000" w:rsidR="00000000" w:rsidRPr="00000000">
        <w:rPr>
          <w:color w:val="000000"/>
          <w:sz w:val="24"/>
          <w:szCs w:val="24"/>
          <w:rtl w:val="0"/>
        </w:rPr>
        <w:t xml:space="preserve">through meaningful learning opportunities in a supportive environment while evaluating and appraising their own performance. Students </w:t>
      </w:r>
      <w:r w:rsidDel="00000000" w:rsidR="00000000" w:rsidRPr="00000000">
        <w:rPr>
          <w:sz w:val="24"/>
          <w:szCs w:val="24"/>
          <w:rtl w:val="0"/>
        </w:rPr>
        <w:t xml:space="preserve">integrate professionalism</w:t>
      </w:r>
      <w:r w:rsidDel="00000000" w:rsidR="00000000" w:rsidRPr="00000000">
        <w:rPr>
          <w:color w:val="000000"/>
          <w:sz w:val="24"/>
          <w:szCs w:val="24"/>
          <w:rtl w:val="0"/>
        </w:rPr>
        <w:t xml:space="preserve"> of </w:t>
      </w:r>
      <w:r w:rsidDel="00000000" w:rsidR="00000000" w:rsidRPr="00000000">
        <w:rPr>
          <w:b w:val="1"/>
          <w:color w:val="000000"/>
          <w:sz w:val="24"/>
          <w:szCs w:val="24"/>
          <w:rtl w:val="0"/>
        </w:rPr>
        <w:t xml:space="preserve">generativity </w:t>
      </w:r>
      <w:r w:rsidDel="00000000" w:rsidR="00000000" w:rsidRPr="00000000">
        <w:rPr>
          <w:color w:val="000000"/>
          <w:sz w:val="24"/>
          <w:szCs w:val="24"/>
          <w:rtl w:val="0"/>
        </w:rPr>
        <w:t xml:space="preserve">necessary for their future career as an occupational therapy assistant.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292" w:line="237" w:lineRule="auto"/>
        <w:ind w:left="235" w:right="674" w:firstLine="3.000000000000007"/>
        <w:rPr>
          <w:color w:val="000000"/>
          <w:sz w:val="24"/>
          <w:szCs w:val="24"/>
        </w:rPr>
      </w:pPr>
      <w:r w:rsidDel="00000000" w:rsidR="00000000" w:rsidRPr="00000000">
        <w:rPr>
          <w:i w:val="1"/>
          <w:color w:val="000000"/>
          <w:sz w:val="24"/>
          <w:szCs w:val="24"/>
          <w:u w:val="single"/>
          <w:rtl w:val="0"/>
        </w:rPr>
        <w:t xml:space="preserve">Level III courses include</w:t>
      </w:r>
      <w:r w:rsidDel="00000000" w:rsidR="00000000" w:rsidRPr="00000000">
        <w:rPr>
          <w:color w:val="000000"/>
          <w:sz w:val="24"/>
          <w:szCs w:val="24"/>
          <w:u w:val="single"/>
          <w:rtl w:val="0"/>
        </w:rPr>
        <w:t xml:space="preserve">:</w:t>
      </w:r>
      <w:r w:rsidDel="00000000" w:rsidR="00000000" w:rsidRPr="00000000">
        <w:rPr>
          <w:color w:val="000000"/>
          <w:sz w:val="24"/>
          <w:szCs w:val="24"/>
          <w:rtl w:val="0"/>
        </w:rPr>
        <w:t xml:space="preserve"> COTA 2210 Therapeutic Approaches II, COTA 2160 Leadership Skills, COTA 2330 Fieldwork Integration IV, COTA 2400 Clinical Theory and Practice II, COTA 2220 Therapeutic Approaches III, COTA 2450 Health Care Systems.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92" w:line="237" w:lineRule="auto"/>
        <w:ind w:left="238" w:right="292" w:firstLine="8.000000000000007"/>
        <w:rPr>
          <w:color w:val="000000"/>
          <w:sz w:val="24"/>
          <w:szCs w:val="24"/>
        </w:rPr>
      </w:pPr>
      <w:r w:rsidDel="00000000" w:rsidR="00000000" w:rsidRPr="00000000">
        <w:rPr>
          <w:b w:val="1"/>
          <w:color w:val="000000"/>
          <w:sz w:val="24"/>
          <w:szCs w:val="24"/>
          <w:rtl w:val="0"/>
        </w:rPr>
        <w:t xml:space="preserve">Level IV- </w:t>
      </w:r>
      <w:r w:rsidDel="00000000" w:rsidR="00000000" w:rsidRPr="00000000">
        <w:rPr>
          <w:color w:val="000000"/>
          <w:sz w:val="24"/>
          <w:szCs w:val="24"/>
          <w:rtl w:val="0"/>
        </w:rPr>
        <w:t xml:space="preserve">Courses in curriculum Level IV provide opportunities for In Vivo application through </w:t>
      </w:r>
      <w:r w:rsidDel="00000000" w:rsidR="00000000" w:rsidRPr="00000000">
        <w:rPr>
          <w:b w:val="1"/>
          <w:color w:val="000000"/>
          <w:sz w:val="24"/>
          <w:szCs w:val="24"/>
          <w:rtl w:val="0"/>
        </w:rPr>
        <w:t xml:space="preserve">mastery </w:t>
      </w:r>
      <w:r w:rsidDel="00000000" w:rsidR="00000000" w:rsidRPr="00000000">
        <w:rPr>
          <w:color w:val="000000"/>
          <w:sz w:val="24"/>
          <w:szCs w:val="24"/>
          <w:rtl w:val="0"/>
        </w:rPr>
        <w:t xml:space="preserve">of knowledge and skills during the Level II fieldworks. The final stage of </w:t>
      </w:r>
      <w:r w:rsidDel="00000000" w:rsidR="00000000" w:rsidRPr="00000000">
        <w:rPr>
          <w:b w:val="1"/>
          <w:color w:val="000000"/>
          <w:sz w:val="24"/>
          <w:szCs w:val="24"/>
          <w:rtl w:val="0"/>
        </w:rPr>
        <w:t xml:space="preserve">ego integrity </w:t>
      </w:r>
      <w:r w:rsidDel="00000000" w:rsidR="00000000" w:rsidRPr="00000000">
        <w:rPr>
          <w:color w:val="000000"/>
          <w:sz w:val="24"/>
          <w:szCs w:val="24"/>
          <w:rtl w:val="0"/>
        </w:rPr>
        <w:t xml:space="preserve">happens the last few weeks of their final semester, and is even more pronounced after successful completion and mastery of their final level II fieldwork rotations and graduation. By the end of the Occupational Therapy Assistant program students will view themselves as </w:t>
      </w:r>
      <w:r w:rsidDel="00000000" w:rsidR="00000000" w:rsidRPr="00000000">
        <w:rPr>
          <w:b w:val="1"/>
          <w:color w:val="000000"/>
          <w:sz w:val="24"/>
          <w:szCs w:val="24"/>
          <w:rtl w:val="0"/>
        </w:rPr>
        <w:t xml:space="preserve">self-directed</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adaptive, </w:t>
      </w:r>
      <w:r w:rsidDel="00000000" w:rsidR="00000000" w:rsidRPr="00000000">
        <w:rPr>
          <w:color w:val="000000"/>
          <w:sz w:val="24"/>
          <w:szCs w:val="24"/>
          <w:rtl w:val="0"/>
        </w:rPr>
        <w:t xml:space="preserve">and </w:t>
      </w:r>
      <w:r w:rsidDel="00000000" w:rsidR="00000000" w:rsidRPr="00000000">
        <w:rPr>
          <w:b w:val="1"/>
          <w:color w:val="000000"/>
          <w:sz w:val="24"/>
          <w:szCs w:val="24"/>
          <w:rtl w:val="0"/>
        </w:rPr>
        <w:t xml:space="preserve">holistic, occupational beings </w:t>
      </w:r>
      <w:r w:rsidDel="00000000" w:rsidR="00000000" w:rsidRPr="00000000">
        <w:rPr>
          <w:color w:val="000000"/>
          <w:sz w:val="24"/>
          <w:szCs w:val="24"/>
          <w:rtl w:val="0"/>
        </w:rPr>
        <w:t xml:space="preserve">demonstrating </w:t>
      </w:r>
      <w:r w:rsidDel="00000000" w:rsidR="00000000" w:rsidRPr="00000000">
        <w:rPr>
          <w:b w:val="1"/>
          <w:color w:val="000000"/>
          <w:sz w:val="24"/>
          <w:szCs w:val="24"/>
          <w:rtl w:val="0"/>
        </w:rPr>
        <w:t xml:space="preserve">stewardship </w:t>
      </w:r>
      <w:r w:rsidDel="00000000" w:rsidR="00000000" w:rsidRPr="00000000">
        <w:rPr>
          <w:color w:val="000000"/>
          <w:sz w:val="24"/>
          <w:szCs w:val="24"/>
          <w:rtl w:val="0"/>
        </w:rPr>
        <w:t xml:space="preserve">of the occupational therapy profession, populations served, and their communities.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292" w:line="237" w:lineRule="auto"/>
        <w:ind w:left="249" w:right="895" w:hanging="10"/>
        <w:rPr>
          <w:color w:val="000000"/>
          <w:sz w:val="24"/>
          <w:szCs w:val="24"/>
        </w:rPr>
      </w:pPr>
      <w:r w:rsidDel="00000000" w:rsidR="00000000" w:rsidRPr="00000000">
        <w:rPr>
          <w:i w:val="1"/>
          <w:color w:val="000000"/>
          <w:sz w:val="24"/>
          <w:szCs w:val="24"/>
          <w:u w:val="single"/>
          <w:rtl w:val="0"/>
        </w:rPr>
        <w:t xml:space="preserve">Level IV courses include-</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COTA 2500 Fieldwork A, COTA 2550 Fieldwork B, and COTA 2600 Fieldwork Options (optional)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ind w:right="4026"/>
        <w:rPr>
          <w:b w:val="1"/>
          <w:color w:val="000000"/>
          <w:sz w:val="24"/>
          <w:szCs w:val="24"/>
          <w:u w:val="single"/>
        </w:rPr>
      </w:pPr>
      <w:r w:rsidDel="00000000" w:rsidR="00000000" w:rsidRPr="00000000">
        <w:rPr>
          <w:rtl w:val="0"/>
        </w:rPr>
      </w:r>
    </w:p>
    <w:p w:rsidR="00000000" w:rsidDel="00000000" w:rsidP="00000000" w:rsidRDefault="00000000" w:rsidRPr="00000000" w14:paraId="00000080">
      <w:pPr>
        <w:pStyle w:val="Heading1"/>
        <w:rPr>
          <w:color w:val="000000"/>
          <w:u w:val="none"/>
        </w:rPr>
      </w:pPr>
      <w:bookmarkStart w:colFirst="0" w:colLast="0" w:name="_heading=h.4d34og8" w:id="8"/>
      <w:bookmarkEnd w:id="8"/>
      <w:r w:rsidDel="00000000" w:rsidR="00000000" w:rsidRPr="00000000">
        <w:rPr>
          <w:rtl w:val="0"/>
        </w:rPr>
        <w:t xml:space="preserve">OTA Program Outcomes - </w:t>
      </w:r>
      <w:r w:rsidDel="00000000" w:rsidR="00000000" w:rsidRPr="00000000">
        <w:rPr>
          <w:b w:val="0"/>
          <w:color w:val="000000"/>
          <w:u w:val="none"/>
          <w:rtl w:val="0"/>
        </w:rPr>
        <w:t xml:space="preserve">The Occupational Therapy Assistant Program will graduate students who are able to: </w:t>
      </w:r>
      <w:r w:rsidDel="00000000" w:rsidR="00000000" w:rsidRPr="00000000">
        <w:rPr>
          <w:rtl w:val="0"/>
        </w:rPr>
      </w:r>
    </w:p>
    <w:p w:rsidR="00000000" w:rsidDel="00000000" w:rsidP="00000000" w:rsidRDefault="00000000" w:rsidRPr="00000000" w14:paraId="00000081">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Demonstrate </w:t>
      </w:r>
      <w:r w:rsidDel="00000000" w:rsidR="00000000" w:rsidRPr="00000000">
        <w:rPr>
          <w:b w:val="1"/>
          <w:color w:val="000000"/>
          <w:sz w:val="24"/>
          <w:szCs w:val="24"/>
          <w:rtl w:val="0"/>
        </w:rPr>
        <w:t xml:space="preserve">adaptation and mastery </w:t>
      </w:r>
      <w:r w:rsidDel="00000000" w:rsidR="00000000" w:rsidRPr="00000000">
        <w:rPr>
          <w:color w:val="000000"/>
          <w:sz w:val="24"/>
          <w:szCs w:val="24"/>
          <w:rtl w:val="0"/>
        </w:rPr>
        <w:t xml:space="preserve">over academic challenges as demonstrated by successfully completing their education at the associate level to earn their Associate of Science degree, in Occupational Therapy Assistant.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83">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Demonstrate mastery of </w:t>
      </w:r>
      <w:r w:rsidDel="00000000" w:rsidR="00000000" w:rsidRPr="00000000">
        <w:rPr>
          <w:b w:val="1"/>
          <w:color w:val="000000"/>
          <w:sz w:val="24"/>
          <w:szCs w:val="24"/>
          <w:rtl w:val="0"/>
        </w:rPr>
        <w:t xml:space="preserve">academic and experiential learning </w:t>
      </w:r>
      <w:r w:rsidDel="00000000" w:rsidR="00000000" w:rsidRPr="00000000">
        <w:rPr>
          <w:color w:val="000000"/>
          <w:sz w:val="24"/>
          <w:szCs w:val="24"/>
          <w:rtl w:val="0"/>
        </w:rPr>
        <w:t xml:space="preserve">and </w:t>
      </w:r>
      <w:r w:rsidDel="00000000" w:rsidR="00000000" w:rsidRPr="00000000">
        <w:rPr>
          <w:b w:val="1"/>
          <w:color w:val="000000"/>
          <w:sz w:val="24"/>
          <w:szCs w:val="24"/>
          <w:rtl w:val="0"/>
        </w:rPr>
        <w:t xml:space="preserve">apply </w:t>
      </w:r>
      <w:r w:rsidDel="00000000" w:rsidR="00000000" w:rsidRPr="00000000">
        <w:rPr>
          <w:color w:val="000000"/>
          <w:sz w:val="24"/>
          <w:szCs w:val="24"/>
          <w:rtl w:val="0"/>
        </w:rPr>
        <w:t xml:space="preserve">this knowledge to successfully pass the National Board of Certification of Occupational Therapy exam.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85">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Demonstrate professionalism and </w:t>
      </w:r>
      <w:r w:rsidDel="00000000" w:rsidR="00000000" w:rsidRPr="00000000">
        <w:rPr>
          <w:b w:val="1"/>
          <w:color w:val="000000"/>
          <w:sz w:val="24"/>
          <w:szCs w:val="24"/>
          <w:rtl w:val="0"/>
        </w:rPr>
        <w:t xml:space="preserve">life-long learning </w:t>
      </w:r>
      <w:r w:rsidDel="00000000" w:rsidR="00000000" w:rsidRPr="00000000">
        <w:rPr>
          <w:color w:val="000000"/>
          <w:sz w:val="24"/>
          <w:szCs w:val="24"/>
          <w:rtl w:val="0"/>
        </w:rPr>
        <w:t xml:space="preserve">by obtaining and maintaining licensure in the state of Wyoming and/or their chosen state of practice.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87">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Demonstrate integrity and professionalism while following American Occupational Therapy Association’s Code of Ethics, which is essential to work as a </w:t>
      </w:r>
      <w:r w:rsidDel="00000000" w:rsidR="00000000" w:rsidRPr="00000000">
        <w:rPr>
          <w:b w:val="1"/>
          <w:color w:val="000000"/>
          <w:sz w:val="24"/>
          <w:szCs w:val="24"/>
          <w:rtl w:val="0"/>
        </w:rPr>
        <w:t xml:space="preserve">generalist </w:t>
      </w:r>
      <w:r w:rsidDel="00000000" w:rsidR="00000000" w:rsidRPr="00000000">
        <w:rPr>
          <w:color w:val="000000"/>
          <w:sz w:val="24"/>
          <w:szCs w:val="24"/>
          <w:rtl w:val="0"/>
        </w:rPr>
        <w:t xml:space="preserve">occupational therapy assistant.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89">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Appreciate and implement evidence-based practice through client centered, </w:t>
      </w:r>
      <w:r w:rsidDel="00000000" w:rsidR="00000000" w:rsidRPr="00000000">
        <w:rPr>
          <w:b w:val="1"/>
          <w:color w:val="000000"/>
          <w:sz w:val="24"/>
          <w:szCs w:val="24"/>
          <w:rtl w:val="0"/>
        </w:rPr>
        <w:t xml:space="preserve">occupation-based activities </w:t>
      </w:r>
      <w:r w:rsidDel="00000000" w:rsidR="00000000" w:rsidRPr="00000000">
        <w:rPr>
          <w:color w:val="000000"/>
          <w:sz w:val="24"/>
          <w:szCs w:val="24"/>
          <w:rtl w:val="0"/>
        </w:rPr>
        <w:t xml:space="preserve">when serving the needs of a person, population and community.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Are self-directed, adaptive, and holistic generalist practitioners.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Are lifelong learners and demonstrate </w:t>
      </w:r>
      <w:r w:rsidDel="00000000" w:rsidR="00000000" w:rsidRPr="00000000">
        <w:rPr>
          <w:b w:val="1"/>
          <w:color w:val="000000"/>
          <w:sz w:val="24"/>
          <w:szCs w:val="24"/>
          <w:rtl w:val="0"/>
        </w:rPr>
        <w:t xml:space="preserve">stewardship </w:t>
      </w:r>
      <w:r w:rsidDel="00000000" w:rsidR="00000000" w:rsidRPr="00000000">
        <w:rPr>
          <w:color w:val="000000"/>
          <w:sz w:val="24"/>
          <w:szCs w:val="24"/>
          <w:rtl w:val="0"/>
        </w:rPr>
        <w:t xml:space="preserve">to the occupational therapy profession, populations served, and their communities.</w:t>
      </w:r>
    </w:p>
    <w:p w:rsidR="00000000" w:rsidDel="00000000" w:rsidP="00000000" w:rsidRDefault="00000000" w:rsidRPr="00000000" w14:paraId="0000008E">
      <w:pPr>
        <w:pStyle w:val="Heading1"/>
        <w:rPr/>
      </w:pPr>
      <w:bookmarkStart w:colFirst="0" w:colLast="0" w:name="_heading=h.2s8eyo1" w:id="9"/>
      <w:bookmarkEnd w:id="9"/>
      <w:r w:rsidDel="00000000" w:rsidR="00000000" w:rsidRPr="00000000">
        <w:rPr>
          <w:rtl w:val="0"/>
        </w:rPr>
        <w:t xml:space="preserve">Distance Education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109" w:line="237" w:lineRule="auto"/>
        <w:ind w:left="232" w:right="295" w:firstLine="723"/>
        <w:rPr>
          <w:color w:val="000000"/>
          <w:sz w:val="24"/>
          <w:szCs w:val="24"/>
        </w:rPr>
      </w:pPr>
      <w:r w:rsidDel="00000000" w:rsidR="00000000" w:rsidRPr="00000000">
        <w:rPr>
          <w:color w:val="000000"/>
          <w:sz w:val="24"/>
          <w:szCs w:val="24"/>
          <w:rtl w:val="0"/>
        </w:rPr>
        <w:t xml:space="preserve">The OTA program is not a distance education program. Two prerequisite courses are offered completely online, face to face, or hybrid, a combination of the two, including OCTH 2000- Introduction to Occupational Therapy and COTA 2300- Fieldwork Integration I. This gives students flexibility to explore the OTA program. Once a student is admitted into the OTA program, there are several hybrid classes and two distance education classes, which allow students to primarily be on campus only three days a week. Upon academic completion students will complete COTA 2500 - Fieldwork A, COTA 2550- Fieldwork B and COTA 2600 Fieldwork Options, using Moodle, the Learning Management System, in conjunction with the field work assignments to facilitate communication between the academic fieldwork coordinator and students. All distance learning classes are password and email protected through Moodle. Students in the OTA program are required to complete testing in either the Casper College Testing Center or through the use of Respondus Lockdown Browser when not testing in the classroom. Both require proof of student identification to test. The faculty utilizes Moodle to house learning materials for students and enhance classroom instruction. Technical support and training are available to any student using Moodle.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109" w:line="237" w:lineRule="auto"/>
        <w:ind w:right="295"/>
        <w:rPr>
          <w:b w:val="1"/>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109" w:line="237" w:lineRule="auto"/>
        <w:ind w:right="295"/>
        <w:rPr/>
      </w:pPr>
      <w:r w:rsidDel="00000000" w:rsidR="00000000" w:rsidRPr="00000000">
        <w:rPr>
          <w:b w:val="1"/>
          <w:rtl w:val="0"/>
        </w:rPr>
        <w:t xml:space="preserve">Computer and Internet Requirements: </w:t>
      </w:r>
      <w:r w:rsidDel="00000000" w:rsidR="00000000" w:rsidRPr="00000000">
        <w:rPr>
          <w:rtl w:val="0"/>
        </w:rPr>
        <w:t xml:space="preserve">In order to participate in this course, the student must have</w:t>
      </w:r>
    </w:p>
    <w:p w:rsidR="00000000" w:rsidDel="00000000" w:rsidP="00000000" w:rsidRDefault="00000000" w:rsidRPr="00000000" w14:paraId="00000092">
      <w:pPr>
        <w:widowControl w:val="0"/>
        <w:spacing w:line="240" w:lineRule="auto"/>
        <w:rPr/>
      </w:pPr>
      <w:r w:rsidDel="00000000" w:rsidR="00000000" w:rsidRPr="00000000">
        <w:rPr>
          <w:rtl w:val="0"/>
        </w:rPr>
        <w:t xml:space="preserve">access to the Internet and to a compatible Internet browser. It is recommended that you use Google</w:t>
      </w:r>
    </w:p>
    <w:p w:rsidR="00000000" w:rsidDel="00000000" w:rsidP="00000000" w:rsidRDefault="00000000" w:rsidRPr="00000000" w14:paraId="00000093">
      <w:pPr>
        <w:widowControl w:val="0"/>
        <w:spacing w:line="240" w:lineRule="auto"/>
        <w:rPr/>
      </w:pPr>
      <w:r w:rsidDel="00000000" w:rsidR="00000000" w:rsidRPr="00000000">
        <w:rPr>
          <w:rtl w:val="0"/>
        </w:rPr>
        <w:t xml:space="preserve">Chrome for Moodle. You may need to download a new version of Java. You can find a link to</w:t>
      </w:r>
    </w:p>
    <w:p w:rsidR="00000000" w:rsidDel="00000000" w:rsidP="00000000" w:rsidRDefault="00000000" w:rsidRPr="00000000" w14:paraId="00000094">
      <w:pPr>
        <w:widowControl w:val="0"/>
        <w:spacing w:line="240" w:lineRule="auto"/>
        <w:rPr/>
      </w:pPr>
      <w:r w:rsidDel="00000000" w:rsidR="00000000" w:rsidRPr="00000000">
        <w:rPr>
          <w:rtl w:val="0"/>
        </w:rPr>
        <w:t xml:space="preserve">download this at </w:t>
      </w:r>
      <w:r w:rsidDel="00000000" w:rsidR="00000000" w:rsidRPr="00000000">
        <w:rPr>
          <w:color w:val="1155cd"/>
          <w:rtl w:val="0"/>
        </w:rPr>
        <w:t xml:space="preserve">http://www.caspercollege.edu/dlc/index.html </w:t>
      </w:r>
      <w:r w:rsidDel="00000000" w:rsidR="00000000" w:rsidRPr="00000000">
        <w:rPr>
          <w:rtl w:val="0"/>
        </w:rPr>
        <w:t xml:space="preserve">and then click on the technical</w:t>
      </w:r>
    </w:p>
    <w:p w:rsidR="00000000" w:rsidDel="00000000" w:rsidP="00000000" w:rsidRDefault="00000000" w:rsidRPr="00000000" w14:paraId="00000095">
      <w:pPr>
        <w:widowControl w:val="0"/>
        <w:spacing w:line="240" w:lineRule="auto"/>
        <w:rPr/>
      </w:pPr>
      <w:r w:rsidDel="00000000" w:rsidR="00000000" w:rsidRPr="00000000">
        <w:rPr>
          <w:rtl w:val="0"/>
        </w:rPr>
        <w:t xml:space="preserve">requirements site. It is also helpful for the student to have a basic working knowledge of computer</w:t>
      </w:r>
    </w:p>
    <w:p w:rsidR="00000000" w:rsidDel="00000000" w:rsidP="00000000" w:rsidRDefault="00000000" w:rsidRPr="00000000" w14:paraId="00000096">
      <w:pPr>
        <w:widowControl w:val="0"/>
        <w:spacing w:line="240" w:lineRule="auto"/>
        <w:rPr/>
      </w:pPr>
      <w:r w:rsidDel="00000000" w:rsidR="00000000" w:rsidRPr="00000000">
        <w:rPr>
          <w:rtl w:val="0"/>
        </w:rPr>
        <w:t xml:space="preserve">operations and be familiar with Internet navigation and use of email.</w:t>
      </w:r>
    </w:p>
    <w:p w:rsidR="00000000" w:rsidDel="00000000" w:rsidP="00000000" w:rsidRDefault="00000000" w:rsidRPr="00000000" w14:paraId="00000097">
      <w:pPr>
        <w:widowControl w:val="0"/>
        <w:spacing w:line="240" w:lineRule="auto"/>
        <w:rPr/>
      </w:pPr>
      <w:r w:rsidDel="00000000" w:rsidR="00000000" w:rsidRPr="00000000">
        <w:rPr>
          <w:rtl w:val="0"/>
        </w:rPr>
        <w:t xml:space="preserve">For more information regarding technical requirements, see Casper College Distance Education webpage at </w:t>
      </w:r>
      <w:hyperlink r:id="rId18">
        <w:r w:rsidDel="00000000" w:rsidR="00000000" w:rsidRPr="00000000">
          <w:rPr>
            <w:color w:val="0000ff"/>
            <w:u w:val="single"/>
            <w:rtl w:val="0"/>
          </w:rPr>
          <w:t xml:space="preserve">http://www.caspercollege.educlick</w:t>
        </w:r>
      </w:hyperlink>
      <w:r w:rsidDel="00000000" w:rsidR="00000000" w:rsidRPr="00000000">
        <w:rPr>
          <w:rtl w:val="0"/>
        </w:rPr>
        <w:t xml:space="preserve"> on Distance Education.</w:t>
      </w:r>
    </w:p>
    <w:p w:rsidR="00000000" w:rsidDel="00000000" w:rsidP="00000000" w:rsidRDefault="00000000" w:rsidRPr="00000000" w14:paraId="00000098">
      <w:pPr>
        <w:widowControl w:val="0"/>
        <w:spacing w:line="240" w:lineRule="auto"/>
        <w:rPr/>
      </w:pP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t xml:space="preserve">If you experience computer difficulties, please contact the instructor and you can receive paper copies of uploaded documents</w:t>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b w:val="1"/>
          <w:rtl w:val="0"/>
        </w:rPr>
        <w:t xml:space="preserve">Computer Labs:</w:t>
      </w:r>
      <w:r w:rsidDel="00000000" w:rsidR="00000000" w:rsidRPr="00000000">
        <w:rPr>
          <w:rtl w:val="0"/>
        </w:rPr>
        <w:t xml:space="preserve"> For students who do not have access to a personal computer at home, the following</w:t>
      </w:r>
    </w:p>
    <w:p w:rsidR="00000000" w:rsidDel="00000000" w:rsidP="00000000" w:rsidRDefault="00000000" w:rsidRPr="00000000" w14:paraId="0000009C">
      <w:pPr>
        <w:widowControl w:val="0"/>
        <w:spacing w:line="240" w:lineRule="auto"/>
        <w:rPr/>
      </w:pPr>
      <w:r w:rsidDel="00000000" w:rsidR="00000000" w:rsidRPr="00000000">
        <w:rPr>
          <w:rtl w:val="0"/>
        </w:rPr>
        <w:t xml:space="preserve">Casper College computer labs offer Internet access:</w:t>
      </w:r>
    </w:p>
    <w:p w:rsidR="00000000" w:rsidDel="00000000" w:rsidP="00000000" w:rsidRDefault="00000000" w:rsidRPr="00000000" w14:paraId="0000009D">
      <w:pPr>
        <w:widowControl w:val="0"/>
        <w:spacing w:line="240" w:lineRule="auto"/>
        <w:rPr/>
      </w:pPr>
      <w:r w:rsidDel="00000000" w:rsidR="00000000" w:rsidRPr="00000000">
        <w:rPr>
          <w:rtl w:val="0"/>
        </w:rPr>
        <w:t xml:space="preserve">● Casper College Library</w:t>
      </w:r>
    </w:p>
    <w:p w:rsidR="00000000" w:rsidDel="00000000" w:rsidP="00000000" w:rsidRDefault="00000000" w:rsidRPr="00000000" w14:paraId="0000009E">
      <w:pPr>
        <w:widowControl w:val="0"/>
        <w:spacing w:line="240" w:lineRule="auto"/>
        <w:rPr/>
      </w:pPr>
      <w:r w:rsidDel="00000000" w:rsidR="00000000" w:rsidRPr="00000000">
        <w:rPr>
          <w:rtl w:val="0"/>
        </w:rPr>
        <w:t xml:space="preserve">● Thorson Business Building, 4th Floor</w:t>
      </w:r>
    </w:p>
    <w:p w:rsidR="00000000" w:rsidDel="00000000" w:rsidP="00000000" w:rsidRDefault="00000000" w:rsidRPr="00000000" w14:paraId="0000009F">
      <w:pPr>
        <w:widowControl w:val="0"/>
        <w:spacing w:line="240" w:lineRule="auto"/>
        <w:rPr/>
      </w:pPr>
      <w:r w:rsidDel="00000000" w:rsidR="00000000" w:rsidRPr="00000000">
        <w:rPr>
          <w:rtl w:val="0"/>
        </w:rPr>
        <w:t xml:space="preserve">● Liesinger Hall 6</w:t>
      </w:r>
    </w:p>
    <w:p w:rsidR="00000000" w:rsidDel="00000000" w:rsidP="00000000" w:rsidRDefault="00000000" w:rsidRPr="00000000" w14:paraId="000000A0">
      <w:pPr>
        <w:widowControl w:val="0"/>
        <w:spacing w:line="240" w:lineRule="auto"/>
        <w:rPr>
          <w:sz w:val="24"/>
          <w:szCs w:val="24"/>
        </w:rPr>
      </w:pPr>
      <w:r w:rsidDel="00000000" w:rsidR="00000000" w:rsidRPr="00000000">
        <w:rPr>
          <w:rtl w:val="0"/>
        </w:rPr>
        <w:t xml:space="preserve">● Health Science 211 (See administrative assistant for available hours 268-2235)</w:t>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109" w:line="237" w:lineRule="auto"/>
        <w:ind w:left="232" w:right="295" w:firstLine="723"/>
        <w:rPr>
          <w:sz w:val="24"/>
          <w:szCs w:val="24"/>
        </w:rPr>
      </w:pPr>
      <w:r w:rsidDel="00000000" w:rsidR="00000000" w:rsidRPr="00000000">
        <w:rPr>
          <w:rtl w:val="0"/>
        </w:rPr>
      </w:r>
    </w:p>
    <w:p w:rsidR="00000000" w:rsidDel="00000000" w:rsidP="00000000" w:rsidRDefault="00000000" w:rsidRPr="00000000" w14:paraId="000000A2">
      <w:pPr>
        <w:pStyle w:val="Heading1"/>
        <w:rPr/>
      </w:pPr>
      <w:bookmarkStart w:colFirst="0" w:colLast="0" w:name="_heading=h.17dp8vu" w:id="10"/>
      <w:bookmarkEnd w:id="10"/>
      <w:r w:rsidDel="00000000" w:rsidR="00000000" w:rsidRPr="00000000">
        <w:rPr>
          <w:rtl w:val="0"/>
        </w:rPr>
        <w:t xml:space="preserve">Admission requirements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109" w:line="240" w:lineRule="auto"/>
        <w:ind w:left="251" w:firstLine="0"/>
        <w:rPr>
          <w:i w:val="1"/>
          <w:color w:val="000000"/>
          <w:sz w:val="24"/>
          <w:szCs w:val="24"/>
        </w:rPr>
      </w:pPr>
      <w:r w:rsidDel="00000000" w:rsidR="00000000" w:rsidRPr="00000000">
        <w:rPr>
          <w:i w:val="1"/>
          <w:color w:val="000000"/>
          <w:sz w:val="24"/>
          <w:szCs w:val="24"/>
          <w:u w:val="single"/>
          <w:rtl w:val="0"/>
        </w:rPr>
        <w:t xml:space="preserve">Casper College Requirements:</w:t>
      </w:r>
      <w:r w:rsidDel="00000000" w:rsidR="00000000" w:rsidRPr="00000000">
        <w:rPr>
          <w:i w:val="1"/>
          <w:color w:val="000000"/>
          <w:sz w:val="24"/>
          <w:szCs w:val="24"/>
          <w:rtl w:val="0"/>
        </w:rPr>
        <w:t xml:space="preserve">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4" w:line="274" w:lineRule="auto"/>
        <w:ind w:left="950" w:right="77" w:hanging="333"/>
        <w:rPr>
          <w:color w:val="000000"/>
          <w:sz w:val="24"/>
          <w:szCs w:val="24"/>
        </w:rPr>
      </w:pPr>
      <w:r w:rsidDel="00000000" w:rsidR="00000000" w:rsidRPr="00000000">
        <w:rPr>
          <w:color w:val="000000"/>
          <w:sz w:val="24"/>
          <w:szCs w:val="24"/>
          <w:rtl w:val="0"/>
        </w:rPr>
        <w:t xml:space="preserve">1. Students may take classes at Casper College as non-degree seeking students, but the faculty recommends that those interested in the occupational therapy assistant program apply as degree seeking students. This allows the student to take full advantage of formal academic advising. The first semester of the program may be completed at other colleges/universities. Also, OCTH 2000 N1 and COTA 2300 N1 are available through distance education. These two classes are offered through Moodle. Please review the statement about distance education on the previous page. A student will need access to a computer that is able to support this system. The student will also need to locate a center that is able to proctor the test to ensure student identity and protect the integrity of the test.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15" w:line="240" w:lineRule="auto"/>
        <w:ind w:left="596" w:firstLine="0"/>
        <w:rPr>
          <w:color w:val="000000"/>
          <w:sz w:val="24"/>
          <w:szCs w:val="24"/>
        </w:rPr>
      </w:pPr>
      <w:r w:rsidDel="00000000" w:rsidR="00000000" w:rsidRPr="00000000">
        <w:rPr>
          <w:color w:val="000000"/>
          <w:sz w:val="24"/>
          <w:szCs w:val="24"/>
          <w:rtl w:val="0"/>
        </w:rPr>
        <w:t xml:space="preserve">2. To apply as a degree seeking student, the applicant must: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49" w:line="274" w:lineRule="auto"/>
        <w:ind w:left="1688" w:right="478" w:hanging="370"/>
        <w:rPr>
          <w:color w:val="000000"/>
          <w:sz w:val="24"/>
          <w:szCs w:val="24"/>
        </w:rPr>
      </w:pPr>
      <w:r w:rsidDel="00000000" w:rsidR="00000000" w:rsidRPr="00000000">
        <w:rPr>
          <w:color w:val="000000"/>
          <w:sz w:val="24"/>
          <w:szCs w:val="24"/>
          <w:rtl w:val="0"/>
        </w:rPr>
        <w:t xml:space="preserve">a. Submit a completed Casper College application form to the Admissions and Student Records Office.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15" w:line="274" w:lineRule="auto"/>
        <w:ind w:left="1678" w:right="164" w:hanging="353.0000000000001"/>
        <w:rPr>
          <w:color w:val="000000"/>
          <w:sz w:val="24"/>
          <w:szCs w:val="24"/>
        </w:rPr>
      </w:pPr>
      <w:r w:rsidDel="00000000" w:rsidR="00000000" w:rsidRPr="00000000">
        <w:rPr>
          <w:color w:val="000000"/>
          <w:sz w:val="24"/>
          <w:szCs w:val="24"/>
          <w:rtl w:val="0"/>
        </w:rPr>
        <w:t xml:space="preserve">b. Arrange for high school and previous college transcripts or GED certification (if applicable) to be sent to the Admissions and Student Records Office. It is required that </w:t>
      </w:r>
      <w:r w:rsidDel="00000000" w:rsidR="00000000" w:rsidRPr="00000000">
        <w:rPr>
          <w:color w:val="000000"/>
          <w:sz w:val="24"/>
          <w:szCs w:val="24"/>
          <w:u w:val="single"/>
          <w:rtl w:val="0"/>
        </w:rPr>
        <w:t xml:space="preserve">all transcripts</w:t>
      </w:r>
      <w:r w:rsidDel="00000000" w:rsidR="00000000" w:rsidRPr="00000000">
        <w:rPr>
          <w:color w:val="000000"/>
          <w:sz w:val="24"/>
          <w:szCs w:val="24"/>
          <w:rtl w:val="0"/>
        </w:rPr>
        <w:t xml:space="preserve"> from previous education are submitted.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15" w:line="240" w:lineRule="auto"/>
        <w:ind w:left="1319" w:firstLine="0"/>
        <w:rPr>
          <w:color w:val="000000"/>
          <w:sz w:val="24"/>
          <w:szCs w:val="24"/>
        </w:rPr>
      </w:pPr>
      <w:r w:rsidDel="00000000" w:rsidR="00000000" w:rsidRPr="00000000">
        <w:rPr>
          <w:color w:val="000000"/>
          <w:sz w:val="24"/>
          <w:szCs w:val="24"/>
          <w:rtl w:val="0"/>
        </w:rPr>
        <w:t xml:space="preserve">c. See the catalog for specific eligibility requirements.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before="49" w:line="274" w:lineRule="auto"/>
        <w:ind w:left="593" w:right="451" w:firstLine="6.000000000000014"/>
        <w:rPr/>
      </w:pPr>
      <w:r w:rsidDel="00000000" w:rsidR="00000000" w:rsidRPr="00000000">
        <w:rPr>
          <w:color w:val="000000"/>
          <w:sz w:val="24"/>
          <w:szCs w:val="24"/>
          <w:rtl w:val="0"/>
        </w:rPr>
        <w:t xml:space="preserve">3. When the above documents are received, the Admissions and Student Records Office will send a notification letter to applicants. Instructions for registration will be included in the notification. It is recommended you contact the Occupational Therapy Assistant Program Director to set up an appointment for advising once you receive your acceptance to Casper College. At this time, you may be directed to another faculty for this process. 4. An academic advisor will be assigned after completion of this process.</w:t>
      </w:r>
      <w:r w:rsidDel="00000000" w:rsidR="00000000" w:rsidRPr="00000000">
        <w:rPr>
          <w:rtl w:val="0"/>
        </w:rPr>
      </w:r>
    </w:p>
    <w:p w:rsidR="00000000" w:rsidDel="00000000" w:rsidP="00000000" w:rsidRDefault="00000000" w:rsidRPr="00000000" w14:paraId="000000AA">
      <w:pPr>
        <w:pStyle w:val="Heading1"/>
        <w:rPr/>
      </w:pPr>
      <w:bookmarkStart w:colFirst="0" w:colLast="0" w:name="_heading=h.3rdcrjn" w:id="11"/>
      <w:bookmarkEnd w:id="11"/>
      <w:r w:rsidDel="00000000" w:rsidR="00000000" w:rsidRPr="00000000">
        <w:rPr>
          <w:rtl w:val="0"/>
        </w:rPr>
      </w:r>
    </w:p>
    <w:p w:rsidR="00000000" w:rsidDel="00000000" w:rsidP="00000000" w:rsidRDefault="00000000" w:rsidRPr="00000000" w14:paraId="000000AB">
      <w:pPr>
        <w:pStyle w:val="Heading1"/>
        <w:rPr/>
      </w:pPr>
      <w:bookmarkStart w:colFirst="0" w:colLast="0" w:name="_heading=h.8xdi2i3by94" w:id="12"/>
      <w:bookmarkEnd w:id="12"/>
      <w:r w:rsidDel="00000000" w:rsidR="00000000" w:rsidRPr="00000000">
        <w:rPr>
          <w:rtl w:val="0"/>
        </w:rPr>
        <w:t xml:space="preserve">Core Performance Standards</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4" w:line="237" w:lineRule="auto"/>
        <w:ind w:left="234" w:right="82" w:firstLine="15"/>
        <w:rPr>
          <w:color w:val="000000"/>
          <w:sz w:val="24"/>
          <w:szCs w:val="24"/>
        </w:rPr>
      </w:pPr>
      <w:r w:rsidDel="00000000" w:rsidR="00000000" w:rsidRPr="00000000">
        <w:rPr>
          <w:color w:val="000000"/>
          <w:sz w:val="24"/>
          <w:szCs w:val="24"/>
          <w:rtl w:val="0"/>
        </w:rPr>
        <w:t xml:space="preserve">For admission to and progression in the Occupational Therapy Assistant Program, a qualified individual is one who, with or without reasonable accommodation or modification, meets the essential eligibility requirements for participation in the program. The field of occupational therapy is a practice discipline with cognitive, sensory, affective, and psychomotor performance requirements. Based on these requirements, a list of “Core Performance Standards” has been developed. These standards are part of each occupational therapy assistant course and some of the standards are more prevalent than others. These standards should be used to assist students in determining whether accommodations or modifications are necessary for the student to meet program requirements.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before="4" w:line="237" w:lineRule="auto"/>
        <w:ind w:left="234" w:right="82" w:firstLine="15"/>
        <w:rPr>
          <w:color w:val="000000"/>
          <w:sz w:val="24"/>
          <w:szCs w:val="24"/>
        </w:rPr>
      </w:pPr>
      <w:r w:rsidDel="00000000" w:rsidR="00000000" w:rsidRPr="00000000">
        <w:rPr>
          <w:rtl w:val="0"/>
        </w:rPr>
      </w:r>
    </w:p>
    <w:tbl>
      <w:tblPr>
        <w:tblStyle w:val="Table1"/>
        <w:tblW w:w="101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0"/>
        <w:gridCol w:w="8260"/>
        <w:tblGridChange w:id="0">
          <w:tblGrid>
            <w:gridCol w:w="1900"/>
            <w:gridCol w:w="8260"/>
          </w:tblGrid>
        </w:tblGridChange>
      </w:tblGrid>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right="548"/>
              <w:jc w:val="right"/>
              <w:rPr>
                <w:b w:val="1"/>
                <w:color w:val="000000"/>
              </w:rPr>
            </w:pPr>
            <w:r w:rsidDel="00000000" w:rsidR="00000000" w:rsidRPr="00000000">
              <w:rPr>
                <w:b w:val="1"/>
                <w:color w:val="000000"/>
                <w:rtl w:val="0"/>
              </w:rPr>
              <w:t xml:space="preserve">ISSUE </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jc w:val="center"/>
              <w:rPr>
                <w:b w:val="1"/>
                <w:color w:val="000000"/>
              </w:rPr>
            </w:pPr>
            <w:r w:rsidDel="00000000" w:rsidR="00000000" w:rsidRPr="00000000">
              <w:rPr>
                <w:b w:val="1"/>
                <w:color w:val="000000"/>
                <w:rtl w:val="0"/>
              </w:rPr>
              <w:t xml:space="preserve">STANDARD</w:t>
            </w:r>
          </w:p>
        </w:tc>
      </w:tr>
      <w:tr>
        <w:trPr>
          <w:cantSplit w:val="0"/>
          <w:trHeight w:val="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35" w:firstLine="0"/>
              <w:rPr>
                <w:color w:val="000000"/>
              </w:rPr>
            </w:pPr>
            <w:r w:rsidDel="00000000" w:rsidR="00000000" w:rsidRPr="00000000">
              <w:rPr>
                <w:color w:val="000000"/>
                <w:rtl w:val="0"/>
              </w:rPr>
              <w:t xml:space="preserve">Critical thinking </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41" w:firstLine="0"/>
              <w:rPr>
                <w:color w:val="000000"/>
              </w:rPr>
            </w:pPr>
            <w:r w:rsidDel="00000000" w:rsidR="00000000" w:rsidRPr="00000000">
              <w:rPr>
                <w:color w:val="000000"/>
                <w:rtl w:val="0"/>
              </w:rPr>
              <w:t xml:space="preserve">Critical thinking ability to exercise clinical judgment in a timely manner.</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145" w:firstLine="0"/>
              <w:rPr>
                <w:color w:val="000000"/>
              </w:rPr>
            </w:pPr>
            <w:r w:rsidDel="00000000" w:rsidR="00000000" w:rsidRPr="00000000">
              <w:rPr>
                <w:color w:val="000000"/>
                <w:rtl w:val="0"/>
              </w:rPr>
              <w:t xml:space="preserve">Interpersonal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5" w:lineRule="auto"/>
              <w:ind w:left="137" w:right="435" w:firstLine="10.999999999999996"/>
              <w:rPr>
                <w:color w:val="000000"/>
              </w:rPr>
            </w:pPr>
            <w:r w:rsidDel="00000000" w:rsidR="00000000" w:rsidRPr="00000000">
              <w:rPr>
                <w:color w:val="000000"/>
                <w:rtl w:val="0"/>
              </w:rPr>
              <w:t xml:space="preserve">Interpersonal abilities sufficient to interact therapeutically with patients, families and groups from a variety of social, emotional, cultural, and intellectual backgrounds.</w:t>
            </w:r>
          </w:p>
        </w:tc>
      </w:tr>
      <w:tr>
        <w:trPr>
          <w:cantSplit w:val="0"/>
          <w:trHeight w:val="5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Communication </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5" w:lineRule="auto"/>
              <w:ind w:left="131" w:right="298" w:firstLine="9.000000000000004"/>
              <w:rPr>
                <w:color w:val="000000"/>
              </w:rPr>
            </w:pPr>
            <w:r w:rsidDel="00000000" w:rsidR="00000000" w:rsidRPr="00000000">
              <w:rPr>
                <w:color w:val="000000"/>
                <w:rtl w:val="0"/>
              </w:rPr>
              <w:t xml:space="preserve">Communication skills sufficient for interaction with patients/clients, families, staff, faculty and other students in verbal, nonverbal, and written form.</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141" w:firstLine="0"/>
              <w:rPr>
                <w:color w:val="000000"/>
              </w:rPr>
            </w:pPr>
            <w:r w:rsidDel="00000000" w:rsidR="00000000" w:rsidRPr="00000000">
              <w:rPr>
                <w:color w:val="000000"/>
                <w:rtl w:val="0"/>
              </w:rPr>
              <w:t xml:space="preserve">Mobility </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5" w:lineRule="auto"/>
              <w:ind w:left="133" w:right="191" w:firstLine="10.999999999999996"/>
              <w:rPr>
                <w:color w:val="000000"/>
              </w:rPr>
            </w:pPr>
            <w:r w:rsidDel="00000000" w:rsidR="00000000" w:rsidRPr="00000000">
              <w:rPr>
                <w:color w:val="000000"/>
                <w:rtl w:val="0"/>
              </w:rPr>
              <w:t xml:space="preserve">Physical abilities sufficient to move from room to room, safely perform treatments/procedures and assist patients/clients; lift and transfer patients/clients; manipulate equipment; walk and/or stand for extended periods of time</w:t>
            </w:r>
          </w:p>
        </w:tc>
      </w:tr>
      <w:tr>
        <w:trPr>
          <w:cantSplit w:val="0"/>
          <w:trHeight w:val="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141" w:firstLine="0"/>
              <w:rPr>
                <w:color w:val="000000"/>
              </w:rPr>
            </w:pPr>
            <w:r w:rsidDel="00000000" w:rsidR="00000000" w:rsidRPr="00000000">
              <w:rPr>
                <w:color w:val="000000"/>
                <w:rtl w:val="0"/>
              </w:rPr>
              <w:t xml:space="preserve">Motor skills </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141" w:firstLine="0"/>
              <w:rPr>
                <w:color w:val="000000"/>
              </w:rPr>
            </w:pPr>
            <w:r w:rsidDel="00000000" w:rsidR="00000000" w:rsidRPr="00000000">
              <w:rPr>
                <w:color w:val="000000"/>
                <w:rtl w:val="0"/>
              </w:rPr>
              <w:t xml:space="preserve">Gross and fine motor skills sufficient to provide safe and effective care</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left="142" w:firstLine="0"/>
              <w:rPr>
                <w:color w:val="000000"/>
              </w:rPr>
            </w:pPr>
            <w:r w:rsidDel="00000000" w:rsidR="00000000" w:rsidRPr="00000000">
              <w:rPr>
                <w:color w:val="000000"/>
                <w:rtl w:val="0"/>
              </w:rPr>
              <w:t xml:space="preserve">Hearing </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ind w:left="130" w:firstLine="0"/>
              <w:rPr>
                <w:color w:val="000000"/>
              </w:rPr>
            </w:pPr>
            <w:r w:rsidDel="00000000" w:rsidR="00000000" w:rsidRPr="00000000">
              <w:rPr>
                <w:color w:val="000000"/>
                <w:rtl w:val="0"/>
              </w:rPr>
              <w:t xml:space="preserve">Auditory ability sufficient to monitor and safely assess health needs</w:t>
            </w:r>
          </w:p>
        </w:tc>
      </w:tr>
    </w:tbl>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5" w:lineRule="auto"/>
        <w:ind w:right="1747"/>
        <w:rPr>
          <w:color w:val="000000"/>
          <w:sz w:val="24"/>
          <w:szCs w:val="24"/>
        </w:rPr>
      </w:pPr>
      <w:r w:rsidDel="00000000" w:rsidR="00000000" w:rsidRPr="00000000">
        <w:rPr>
          <w:rtl w:val="0"/>
        </w:rPr>
      </w:r>
    </w:p>
    <w:p w:rsidR="00000000" w:rsidDel="00000000" w:rsidP="00000000" w:rsidRDefault="00000000" w:rsidRPr="00000000" w14:paraId="000000BD">
      <w:pPr>
        <w:widowControl w:val="0"/>
        <w:numPr>
          <w:ilvl w:val="0"/>
          <w:numId w:val="3"/>
        </w:numPr>
        <w:pBdr>
          <w:top w:space="0" w:sz="0" w:val="nil"/>
          <w:left w:space="0" w:sz="0" w:val="nil"/>
          <w:bottom w:space="0" w:sz="0" w:val="nil"/>
          <w:right w:space="0" w:sz="0" w:val="nil"/>
          <w:between w:space="0" w:sz="0" w:val="nil"/>
        </w:pBdr>
        <w:spacing w:line="245" w:lineRule="auto"/>
        <w:ind w:left="845" w:right="1747" w:hanging="360"/>
        <w:rPr>
          <w:color w:val="000000"/>
          <w:sz w:val="24"/>
          <w:szCs w:val="24"/>
        </w:rPr>
      </w:pPr>
      <w:r w:rsidDel="00000000" w:rsidR="00000000" w:rsidRPr="00000000">
        <w:rPr>
          <w:color w:val="000000"/>
          <w:sz w:val="24"/>
          <w:szCs w:val="24"/>
          <w:rtl w:val="0"/>
        </w:rPr>
        <w:t xml:space="preserve">Visual ability with or without corrective lenses sufficient for observation and assessment necessary in safe care </w:t>
      </w:r>
    </w:p>
    <w:p w:rsidR="00000000" w:rsidDel="00000000" w:rsidP="00000000" w:rsidRDefault="00000000" w:rsidRPr="00000000" w14:paraId="000000BE">
      <w:pPr>
        <w:widowControl w:val="0"/>
        <w:numPr>
          <w:ilvl w:val="0"/>
          <w:numId w:val="3"/>
        </w:numPr>
        <w:pBdr>
          <w:top w:space="0" w:sz="0" w:val="nil"/>
          <w:left w:space="0" w:sz="0" w:val="nil"/>
          <w:bottom w:space="0" w:sz="0" w:val="nil"/>
          <w:right w:space="0" w:sz="0" w:val="nil"/>
          <w:between w:space="0" w:sz="0" w:val="nil"/>
        </w:pBdr>
        <w:spacing w:line="240" w:lineRule="auto"/>
        <w:ind w:left="845" w:hanging="360"/>
        <w:rPr>
          <w:color w:val="000000"/>
          <w:sz w:val="24"/>
          <w:szCs w:val="24"/>
        </w:rPr>
      </w:pPr>
      <w:r w:rsidDel="00000000" w:rsidR="00000000" w:rsidRPr="00000000">
        <w:rPr>
          <w:color w:val="000000"/>
          <w:sz w:val="24"/>
          <w:szCs w:val="24"/>
          <w:rtl w:val="0"/>
        </w:rPr>
        <w:t xml:space="preserve">Tactile ability sufficient for physical assessment </w:t>
      </w:r>
    </w:p>
    <w:p w:rsidR="00000000" w:rsidDel="00000000" w:rsidP="00000000" w:rsidRDefault="00000000" w:rsidRPr="00000000" w14:paraId="000000BF">
      <w:pPr>
        <w:widowControl w:val="0"/>
        <w:numPr>
          <w:ilvl w:val="0"/>
          <w:numId w:val="3"/>
        </w:numPr>
        <w:pBdr>
          <w:top w:space="0" w:sz="0" w:val="nil"/>
          <w:left w:space="0" w:sz="0" w:val="nil"/>
          <w:bottom w:space="0" w:sz="0" w:val="nil"/>
          <w:right w:space="0" w:sz="0" w:val="nil"/>
          <w:between w:space="0" w:sz="0" w:val="nil"/>
        </w:pBdr>
        <w:spacing w:line="245" w:lineRule="auto"/>
        <w:ind w:left="845" w:right="1617" w:hanging="360"/>
        <w:rPr>
          <w:color w:val="000000"/>
          <w:sz w:val="24"/>
          <w:szCs w:val="24"/>
        </w:rPr>
      </w:pPr>
      <w:r w:rsidDel="00000000" w:rsidR="00000000" w:rsidRPr="00000000">
        <w:rPr>
          <w:color w:val="000000"/>
          <w:sz w:val="24"/>
          <w:szCs w:val="24"/>
          <w:rtl w:val="0"/>
        </w:rPr>
        <w:t xml:space="preserve">Professionalism The ability to understand and demonstrate enough respect for others in non-verbal, verbal, and written communications in the classroom, laboratory, clinical settings, in the Casper College community, and in related public settings. The ability to demonstrate sufficient understanding of the cumulative effect that behavior, appearance, and communication has on the health science professional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74" w:lineRule="auto"/>
        <w:ind w:left="245" w:right="158" w:firstLine="0"/>
        <w:rPr>
          <w:color w:val="000000"/>
          <w:sz w:val="24"/>
          <w:szCs w:val="24"/>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74" w:lineRule="auto"/>
        <w:ind w:left="245" w:right="158" w:firstLine="0"/>
        <w:rPr>
          <w:color w:val="000000"/>
          <w:sz w:val="24"/>
          <w:szCs w:val="24"/>
        </w:rPr>
      </w:pPr>
      <w:r w:rsidDel="00000000" w:rsidR="00000000" w:rsidRPr="00000000">
        <w:rPr>
          <w:color w:val="000000"/>
          <w:sz w:val="24"/>
          <w:szCs w:val="24"/>
          <w:rtl w:val="0"/>
        </w:rPr>
        <w:t xml:space="preserve">Students who identify potential difficulties with meeting the Core Performance Standards must communicate their concerns to the Student Services department as well as the program director. Determination is made on an individual basis as to whether the necessary accommodations or modifications can be made reasonably.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74" w:lineRule="auto"/>
        <w:ind w:left="245" w:right="158" w:firstLine="0"/>
        <w:rPr>
          <w:sz w:val="24"/>
          <w:szCs w:val="24"/>
        </w:rPr>
      </w:pPr>
      <w:r w:rsidDel="00000000" w:rsidR="00000000" w:rsidRPr="00000000">
        <w:rPr>
          <w:rtl w:val="0"/>
        </w:rPr>
      </w:r>
    </w:p>
    <w:p w:rsidR="00000000" w:rsidDel="00000000" w:rsidP="00000000" w:rsidRDefault="00000000" w:rsidRPr="00000000" w14:paraId="000000C3">
      <w:pPr>
        <w:pStyle w:val="Heading1"/>
        <w:rPr/>
      </w:pPr>
      <w:bookmarkStart w:colFirst="0" w:colLast="0" w:name="_heading=h.26in1rg" w:id="13"/>
      <w:bookmarkEnd w:id="13"/>
      <w:r w:rsidDel="00000000" w:rsidR="00000000" w:rsidRPr="00000000">
        <w:rPr>
          <w:rtl w:val="0"/>
        </w:rPr>
        <w:t xml:space="preserve">Clinical Accessibility Policy Statement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before="114" w:line="237" w:lineRule="auto"/>
        <w:ind w:left="232" w:right="12" w:firstLine="8.000000000000007"/>
        <w:jc w:val="both"/>
        <w:rPr>
          <w:color w:val="000000"/>
          <w:sz w:val="24"/>
          <w:szCs w:val="24"/>
        </w:rPr>
      </w:pPr>
      <w:r w:rsidDel="00000000" w:rsidR="00000000" w:rsidRPr="00000000">
        <w:rPr>
          <w:color w:val="000000"/>
          <w:sz w:val="24"/>
          <w:szCs w:val="24"/>
          <w:rtl w:val="0"/>
        </w:rPr>
        <w:t xml:space="preserve">Casper College Health Science programs utilize a variety of health care agencies in the community for clinical experience for the students. If you have been employed in one or more of the agencies and are not eligible for rehire as an employee, the agency </w:t>
      </w:r>
      <w:r w:rsidDel="00000000" w:rsidR="00000000" w:rsidRPr="00000000">
        <w:rPr>
          <w:color w:val="000000"/>
          <w:sz w:val="24"/>
          <w:szCs w:val="24"/>
          <w:u w:val="single"/>
          <w:rtl w:val="0"/>
        </w:rPr>
        <w:t xml:space="preserve">may not</w:t>
      </w:r>
      <w:r w:rsidDel="00000000" w:rsidR="00000000" w:rsidRPr="00000000">
        <w:rPr>
          <w:color w:val="000000"/>
          <w:sz w:val="24"/>
          <w:szCs w:val="24"/>
          <w:rtl w:val="0"/>
        </w:rPr>
        <w:t xml:space="preserve"> permit you to participate in the essential clinical component of the program.</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282" w:line="237" w:lineRule="auto"/>
        <w:ind w:left="232" w:right="3" w:firstLine="16.000000000000014"/>
        <w:jc w:val="both"/>
        <w:rPr/>
      </w:pPr>
      <w:r w:rsidDel="00000000" w:rsidR="00000000" w:rsidRPr="00000000">
        <w:rPr>
          <w:color w:val="000000"/>
          <w:sz w:val="24"/>
          <w:szCs w:val="24"/>
          <w:rtl w:val="0"/>
        </w:rPr>
        <w:t xml:space="preserve">Please contact the Human Resources department of the affected agency and request documentation from HR that states the agency’s position on your participation in the clinical component of the program. If you receive a negative response from the agency, you are </w:t>
      </w:r>
      <w:r w:rsidDel="00000000" w:rsidR="00000000" w:rsidRPr="00000000">
        <w:rPr>
          <w:b w:val="1"/>
          <w:color w:val="000000"/>
          <w:sz w:val="24"/>
          <w:szCs w:val="24"/>
          <w:rtl w:val="0"/>
        </w:rPr>
        <w:t xml:space="preserve">automatically ineligible to apply</w:t>
      </w:r>
      <w:r w:rsidDel="00000000" w:rsidR="00000000" w:rsidRPr="00000000">
        <w:rPr>
          <w:color w:val="000000"/>
          <w:sz w:val="24"/>
          <w:szCs w:val="24"/>
          <w:rtl w:val="0"/>
        </w:rPr>
        <w:t xml:space="preserve">. A response indicating you </w:t>
      </w:r>
      <w:r w:rsidDel="00000000" w:rsidR="00000000" w:rsidRPr="00000000">
        <w:rPr>
          <w:b w:val="1"/>
          <w:color w:val="000000"/>
          <w:sz w:val="24"/>
          <w:szCs w:val="24"/>
          <w:rtl w:val="0"/>
        </w:rPr>
        <w:t xml:space="preserve">will be permitted </w:t>
      </w:r>
      <w:r w:rsidDel="00000000" w:rsidR="00000000" w:rsidRPr="00000000">
        <w:rPr>
          <w:color w:val="000000"/>
          <w:sz w:val="24"/>
          <w:szCs w:val="24"/>
          <w:rtl w:val="0"/>
        </w:rPr>
        <w:t xml:space="preserve">to attend clinical in the agency will be given to the program director prior to the selection process for admission to the program. If you are unable to fulfill clinical requirements due to a previous employment issue or other issue(s) and have not complied with the above, you could be denied entry in a Health Science program or be dismissed from the program. Some programs do not have clinical assignments until the second, third, or fourth semester; students who are denied clinical accessibility at any time prior to or during a program will be dismissed. </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1"/>
        <w:rPr/>
      </w:pPr>
      <w:bookmarkStart w:colFirst="0" w:colLast="0" w:name="_heading=h.qkfz8uilwijz" w:id="14"/>
      <w:bookmarkEnd w:id="14"/>
      <w:r w:rsidDel="00000000" w:rsidR="00000000" w:rsidRPr="00000000">
        <w:rPr>
          <w:rtl w:val="0"/>
        </w:rPr>
        <w:t xml:space="preserve">Casper College Occupational Therapy Assistant Program Advising Process</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257" w:line="329" w:lineRule="auto"/>
        <w:ind w:right="800"/>
        <w:rPr>
          <w:color w:val="000000"/>
          <w:sz w:val="24"/>
          <w:szCs w:val="24"/>
        </w:rPr>
      </w:pPr>
      <w:r w:rsidDel="00000000" w:rsidR="00000000" w:rsidRPr="00000000">
        <w:rPr>
          <w:b w:val="1"/>
          <w:color w:val="000000"/>
          <w:rtl w:val="0"/>
        </w:rPr>
        <w:t xml:space="preserve">New students </w:t>
      </w:r>
      <w:r w:rsidDel="00000000" w:rsidR="00000000" w:rsidRPr="00000000">
        <w:rPr>
          <w:color w:val="000000"/>
          <w:rtl w:val="0"/>
        </w:rPr>
        <w:t xml:space="preserve">seeking a degree in pre-Occupational Therapy Assistant will follow these steps.</w:t>
      </w:r>
      <w:r w:rsidDel="00000000" w:rsidR="00000000" w:rsidRPr="00000000">
        <w:rPr>
          <w:color w:val="000000"/>
          <w:sz w:val="24"/>
          <w:szCs w:val="24"/>
          <w:rtl w:val="0"/>
        </w:rPr>
        <w:t xml:space="preserve">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155" w:line="240" w:lineRule="auto"/>
        <w:ind w:left="248" w:firstLine="0"/>
        <w:rPr>
          <w:b w:val="1"/>
          <w:color w:val="000000"/>
          <w:sz w:val="24"/>
          <w:szCs w:val="24"/>
        </w:rPr>
      </w:pPr>
      <w:r w:rsidDel="00000000" w:rsidR="00000000" w:rsidRPr="00000000">
        <w:rPr>
          <w:b w:val="1"/>
          <w:color w:val="000000"/>
          <w:sz w:val="24"/>
          <w:szCs w:val="24"/>
          <w:rtl w:val="0"/>
        </w:rPr>
        <w:t xml:space="preserve">1. Apply for admission to Casper College and submit documents and/or transcripts.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before="4" w:line="240" w:lineRule="auto"/>
        <w:ind w:left="242" w:firstLine="0"/>
        <w:rPr>
          <w:b w:val="1"/>
          <w:color w:val="000000"/>
          <w:sz w:val="24"/>
          <w:szCs w:val="24"/>
        </w:rPr>
      </w:pPr>
      <w:r w:rsidDel="00000000" w:rsidR="00000000" w:rsidRPr="00000000">
        <w:rPr>
          <w:b w:val="1"/>
          <w:color w:val="000000"/>
          <w:sz w:val="24"/>
          <w:szCs w:val="24"/>
          <w:rtl w:val="0"/>
        </w:rPr>
        <w:t xml:space="preserve">(You are encouraged to apply for admission six months prior to your anticipated start date.)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155" w:line="240" w:lineRule="auto"/>
        <w:ind w:left="270" w:hanging="195"/>
        <w:rPr>
          <w:b w:val="1"/>
          <w:color w:val="000000"/>
        </w:rPr>
      </w:pPr>
      <w:r w:rsidDel="00000000" w:rsidR="00000000" w:rsidRPr="00000000">
        <w:rPr>
          <w:color w:val="000000"/>
          <w:sz w:val="18"/>
          <w:szCs w:val="18"/>
          <w:rtl w:val="0"/>
        </w:rPr>
        <w:t xml:space="preserve">● </w:t>
      </w:r>
      <w:r w:rsidDel="00000000" w:rsidR="00000000" w:rsidRPr="00000000">
        <w:rPr>
          <w:color w:val="000000"/>
          <w:rtl w:val="0"/>
        </w:rPr>
        <w:t xml:space="preserve">Fill out </w:t>
      </w:r>
      <w:r w:rsidDel="00000000" w:rsidR="00000000" w:rsidRPr="00000000">
        <w:rPr>
          <w:b w:val="1"/>
          <w:color w:val="000000"/>
          <w:rtl w:val="0"/>
        </w:rPr>
        <w:t xml:space="preserve">online application form </w:t>
      </w:r>
    </w:p>
    <w:p w:rsidR="00000000" w:rsidDel="00000000" w:rsidP="00000000" w:rsidRDefault="00000000" w:rsidRPr="00000000" w14:paraId="000000EA">
      <w:pPr>
        <w:widowControl w:val="0"/>
        <w:numPr>
          <w:ilvl w:val="0"/>
          <w:numId w:val="14"/>
        </w:numPr>
        <w:pBdr>
          <w:top w:space="0" w:sz="0" w:val="nil"/>
          <w:left w:space="0" w:sz="0" w:val="nil"/>
          <w:bottom w:space="0" w:sz="0" w:val="nil"/>
          <w:right w:space="0" w:sz="0" w:val="nil"/>
          <w:between w:space="0" w:sz="0" w:val="nil"/>
        </w:pBdr>
        <w:spacing w:before="13" w:line="245" w:lineRule="auto"/>
        <w:ind w:left="450" w:right="699" w:hanging="360"/>
        <w:rPr>
          <w:color w:val="000000"/>
        </w:rPr>
      </w:pPr>
      <w:r w:rsidDel="00000000" w:rsidR="00000000" w:rsidRPr="00000000">
        <w:rPr>
          <w:color w:val="000000"/>
          <w:rtl w:val="0"/>
        </w:rPr>
        <w:t xml:space="preserve">If you have problems with the online form, try the PDF version or you can mail or email it. </w:t>
      </w:r>
    </w:p>
    <w:p w:rsidR="00000000" w:rsidDel="00000000" w:rsidP="00000000" w:rsidRDefault="00000000" w:rsidRPr="00000000" w14:paraId="000000EB">
      <w:pPr>
        <w:widowControl w:val="0"/>
        <w:numPr>
          <w:ilvl w:val="0"/>
          <w:numId w:val="14"/>
        </w:numPr>
        <w:pBdr>
          <w:top w:space="0" w:sz="0" w:val="nil"/>
          <w:left w:space="0" w:sz="0" w:val="nil"/>
          <w:bottom w:space="0" w:sz="0" w:val="nil"/>
          <w:right w:space="0" w:sz="0" w:val="nil"/>
          <w:between w:space="0" w:sz="0" w:val="nil"/>
        </w:pBdr>
        <w:spacing w:line="245" w:lineRule="auto"/>
        <w:ind w:left="450" w:right="699" w:hanging="360"/>
        <w:jc w:val="center"/>
        <w:rPr>
          <w:color w:val="000000"/>
        </w:rPr>
      </w:pPr>
      <w:r w:rsidDel="00000000" w:rsidR="00000000" w:rsidRPr="00000000">
        <w:rPr>
          <w:color w:val="000000"/>
          <w:rtl w:val="0"/>
        </w:rPr>
        <w:t xml:space="preserve">Submit Official transcripts from high school or equivalency (GED, HiSET) and all colleges attended.</w:t>
      </w:r>
    </w:p>
    <w:p w:rsidR="00000000" w:rsidDel="00000000" w:rsidP="00000000" w:rsidRDefault="00000000" w:rsidRPr="00000000" w14:paraId="000000EC">
      <w:pPr>
        <w:widowControl w:val="0"/>
        <w:numPr>
          <w:ilvl w:val="0"/>
          <w:numId w:val="14"/>
        </w:numPr>
        <w:pBdr>
          <w:top w:space="0" w:sz="0" w:val="nil"/>
          <w:left w:space="0" w:sz="0" w:val="nil"/>
          <w:bottom w:space="0" w:sz="0" w:val="nil"/>
          <w:right w:space="0" w:sz="0" w:val="nil"/>
          <w:between w:space="0" w:sz="0" w:val="nil"/>
        </w:pBdr>
        <w:spacing w:line="245" w:lineRule="auto"/>
        <w:ind w:left="450" w:right="699" w:hanging="360"/>
        <w:rPr>
          <w:color w:val="000000"/>
        </w:rPr>
      </w:pPr>
      <w:r w:rsidDel="00000000" w:rsidR="00000000" w:rsidRPr="00000000">
        <w:rPr>
          <w:color w:val="000000"/>
          <w:rtl w:val="0"/>
        </w:rPr>
        <w:t xml:space="preserve">Send </w:t>
      </w:r>
      <w:r w:rsidDel="00000000" w:rsidR="00000000" w:rsidRPr="00000000">
        <w:rPr>
          <w:b w:val="1"/>
          <w:color w:val="000000"/>
          <w:rtl w:val="0"/>
        </w:rPr>
        <w:t xml:space="preserve">official </w:t>
      </w:r>
      <w:r w:rsidDel="00000000" w:rsidR="00000000" w:rsidRPr="00000000">
        <w:rPr>
          <w:color w:val="000000"/>
          <w:rtl w:val="0"/>
        </w:rPr>
        <w:t xml:space="preserve">transcripts via U.S. postal mail or official electronic submission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8" w:line="245" w:lineRule="auto"/>
        <w:ind w:left="1454" w:right="116" w:hanging="0.9999999999999432"/>
        <w:rPr>
          <w:i w:val="1"/>
          <w:color w:val="000000"/>
        </w:rPr>
      </w:pPr>
      <w:r w:rsidDel="00000000" w:rsidR="00000000" w:rsidRPr="00000000">
        <w:rPr>
          <w:color w:val="000000"/>
          <w:rtl w:val="0"/>
        </w:rPr>
        <w:t xml:space="preserve">Send by mail to: Admissions, Casper College, 125 College Drive, Casper WY 82601. </w:t>
      </w:r>
      <w:r w:rsidDel="00000000" w:rsidR="00000000" w:rsidRPr="00000000">
        <w:rPr>
          <w:i w:val="1"/>
          <w:color w:val="000000"/>
          <w:rtl w:val="0"/>
        </w:rPr>
        <w:t xml:space="preserve">*Transfer students who have earned more than 30 transferable college credits will not be required to submit high school or equivalency transcripts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8" w:line="245" w:lineRule="auto"/>
        <w:ind w:left="450" w:right="280" w:hanging="360"/>
        <w:rPr>
          <w:i w:val="1"/>
          <w:color w:val="000000"/>
        </w:rPr>
      </w:pPr>
      <w:r w:rsidDel="00000000" w:rsidR="00000000" w:rsidRPr="00000000">
        <w:rPr>
          <w:color w:val="000000"/>
          <w:sz w:val="18"/>
          <w:szCs w:val="18"/>
          <w:rtl w:val="0"/>
        </w:rPr>
        <w:t xml:space="preserve">● </w:t>
      </w:r>
      <w:r w:rsidDel="00000000" w:rsidR="00000000" w:rsidRPr="00000000">
        <w:rPr>
          <w:color w:val="000000"/>
          <w:rtl w:val="0"/>
        </w:rPr>
        <w:t xml:space="preserve">Submit ACT/SAT or COMPASS placement test scores* less than 1 year old. *</w:t>
      </w:r>
      <w:r w:rsidDel="00000000" w:rsidR="00000000" w:rsidRPr="00000000">
        <w:rPr>
          <w:i w:val="1"/>
          <w:color w:val="000000"/>
          <w:rtl w:val="0"/>
        </w:rPr>
        <w:t xml:space="preserve">Transfer students may not need placement scores, depending on transfer coursework.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8" w:line="240" w:lineRule="auto"/>
        <w:ind w:left="180" w:firstLine="0"/>
        <w:rPr>
          <w:color w:val="000000"/>
        </w:rPr>
      </w:pPr>
      <w:r w:rsidDel="00000000" w:rsidR="00000000" w:rsidRPr="00000000">
        <w:rPr>
          <w:color w:val="000000"/>
          <w:sz w:val="18"/>
          <w:szCs w:val="18"/>
          <w:rtl w:val="0"/>
        </w:rPr>
        <w:t xml:space="preserve">● </w:t>
      </w:r>
      <w:r w:rsidDel="00000000" w:rsidR="00000000" w:rsidRPr="00000000">
        <w:rPr>
          <w:color w:val="000000"/>
          <w:rtl w:val="0"/>
        </w:rPr>
        <w:t xml:space="preserve">Submit proof of measles mumps &amp; rubella (MMR) immunization if born after January 1, 1957.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282" w:line="240" w:lineRule="auto"/>
        <w:ind w:left="239" w:firstLine="0"/>
        <w:rPr>
          <w:color w:val="000000"/>
          <w:sz w:val="24"/>
          <w:szCs w:val="24"/>
        </w:rPr>
      </w:pPr>
      <w:r w:rsidDel="00000000" w:rsidR="00000000" w:rsidRPr="00000000">
        <w:rPr>
          <w:b w:val="1"/>
          <w:sz w:val="24"/>
          <w:szCs w:val="24"/>
          <w:rtl w:val="0"/>
        </w:rPr>
        <w:t xml:space="preserve">2</w:t>
      </w:r>
      <w:r w:rsidDel="00000000" w:rsidR="00000000" w:rsidRPr="00000000">
        <w:rPr>
          <w:b w:val="1"/>
          <w:color w:val="000000"/>
          <w:sz w:val="24"/>
          <w:szCs w:val="24"/>
          <w:rtl w:val="0"/>
        </w:rPr>
        <w:t xml:space="preserve">. Apply for Financial Aid </w:t>
      </w:r>
      <w:r w:rsidDel="00000000" w:rsidR="00000000" w:rsidRPr="00000000">
        <w:rPr>
          <w:color w:val="000000"/>
          <w:sz w:val="24"/>
          <w:szCs w:val="24"/>
          <w:rtl w:val="0"/>
        </w:rPr>
        <w:t xml:space="preserve">grants, loans and scholarships.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154" w:line="240" w:lineRule="auto"/>
        <w:ind w:left="234" w:firstLine="0"/>
        <w:rPr>
          <w:color w:val="000000"/>
          <w:sz w:val="24"/>
          <w:szCs w:val="24"/>
        </w:rPr>
      </w:pPr>
      <w:r w:rsidDel="00000000" w:rsidR="00000000" w:rsidRPr="00000000">
        <w:rPr>
          <w:b w:val="1"/>
          <w:sz w:val="24"/>
          <w:szCs w:val="24"/>
          <w:rtl w:val="0"/>
        </w:rPr>
        <w:t xml:space="preserve">3</w:t>
      </w:r>
      <w:r w:rsidDel="00000000" w:rsidR="00000000" w:rsidRPr="00000000">
        <w:rPr>
          <w:b w:val="1"/>
          <w:color w:val="000000"/>
          <w:sz w:val="24"/>
          <w:szCs w:val="24"/>
          <w:rtl w:val="0"/>
        </w:rPr>
        <w:t xml:space="preserve">. Choose housing </w:t>
      </w:r>
      <w:r w:rsidDel="00000000" w:rsidR="00000000" w:rsidRPr="00000000">
        <w:rPr>
          <w:color w:val="000000"/>
          <w:sz w:val="24"/>
          <w:szCs w:val="24"/>
          <w:rtl w:val="0"/>
        </w:rPr>
        <w:t xml:space="preserve">on campus or off campus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154" w:line="237" w:lineRule="auto"/>
        <w:ind w:left="238" w:right="753" w:firstLine="1.0000000000000142"/>
        <w:rPr>
          <w:color w:val="000000"/>
          <w:sz w:val="24"/>
          <w:szCs w:val="24"/>
        </w:rPr>
      </w:pPr>
      <w:r w:rsidDel="00000000" w:rsidR="00000000" w:rsidRPr="00000000">
        <w:rPr>
          <w:b w:val="1"/>
          <w:sz w:val="24"/>
          <w:szCs w:val="24"/>
          <w:rtl w:val="0"/>
        </w:rPr>
        <w:t xml:space="preserve">4</w:t>
      </w:r>
      <w:r w:rsidDel="00000000" w:rsidR="00000000" w:rsidRPr="00000000">
        <w:rPr>
          <w:b w:val="1"/>
          <w:color w:val="000000"/>
          <w:sz w:val="24"/>
          <w:szCs w:val="24"/>
          <w:rtl w:val="0"/>
        </w:rPr>
        <w:t xml:space="preserve">. Make an appointment </w:t>
      </w:r>
      <w:r w:rsidDel="00000000" w:rsidR="00000000" w:rsidRPr="00000000">
        <w:rPr>
          <w:color w:val="000000"/>
          <w:sz w:val="24"/>
          <w:szCs w:val="24"/>
          <w:rtl w:val="0"/>
        </w:rPr>
        <w:t xml:space="preserve">to meet with an advisor and register for classes using myccinfo. Your advisor will either be Cassady Hoff MSOT, OTR/L , Melissa Neff MSOT, OTR/L or Theresa Robinett MOT, OTR/L.</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157" w:line="237" w:lineRule="auto"/>
        <w:ind w:left="1678" w:right="89" w:hanging="345.99999999999994"/>
        <w:jc w:val="both"/>
        <w:rPr>
          <w:color w:val="000000"/>
          <w:sz w:val="24"/>
          <w:szCs w:val="24"/>
        </w:rPr>
      </w:pPr>
      <w:r w:rsidDel="00000000" w:rsidR="00000000" w:rsidRPr="00000000">
        <w:rPr>
          <w:color w:val="000000"/>
          <w:sz w:val="24"/>
          <w:szCs w:val="24"/>
          <w:rtl w:val="0"/>
        </w:rPr>
        <w:t xml:space="preserve">● Students will meet with the advisor and then will be advised to follow the predetermined curriculum, and will register for classes. Please refer to the Curriculum Overview as well as the Registration form.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7" w:line="237" w:lineRule="auto"/>
        <w:ind w:left="1679" w:right="779" w:hanging="347.00000000000017"/>
        <w:rPr>
          <w:color w:val="000000"/>
          <w:sz w:val="24"/>
          <w:szCs w:val="24"/>
        </w:rPr>
      </w:pPr>
      <w:r w:rsidDel="00000000" w:rsidR="00000000" w:rsidRPr="00000000">
        <w:rPr>
          <w:color w:val="000000"/>
          <w:sz w:val="24"/>
          <w:szCs w:val="24"/>
          <w:rtl w:val="0"/>
        </w:rPr>
        <w:t xml:space="preserve">● Customization of non-occupational therapy assistant classes can occur based on classes that transfer from other schools or placement scores.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7" w:line="237" w:lineRule="auto"/>
        <w:ind w:left="1678" w:right="13" w:hanging="345.99999999999994"/>
        <w:rPr>
          <w:color w:val="000000"/>
          <w:sz w:val="24"/>
          <w:szCs w:val="24"/>
        </w:rPr>
      </w:pPr>
      <w:r w:rsidDel="00000000" w:rsidR="00000000" w:rsidRPr="00000000">
        <w:rPr>
          <w:color w:val="000000"/>
          <w:sz w:val="24"/>
          <w:szCs w:val="24"/>
          <w:rtl w:val="0"/>
        </w:rPr>
        <w:t xml:space="preserve">● Students and advisors review the  curriculum overview sheet together to decide the best option for the student for the semester’s classes and throughout the program.</w:t>
      </w:r>
    </w:p>
    <w:p w:rsidR="00000000" w:rsidDel="00000000" w:rsidP="00000000" w:rsidRDefault="00000000" w:rsidRPr="00000000" w14:paraId="000000F6">
      <w:pPr>
        <w:widowControl w:val="0"/>
        <w:numPr>
          <w:ilvl w:val="0"/>
          <w:numId w:val="4"/>
        </w:numPr>
        <w:pBdr>
          <w:top w:space="0" w:sz="0" w:val="nil"/>
          <w:left w:space="0" w:sz="0" w:val="nil"/>
          <w:bottom w:space="0" w:sz="0" w:val="nil"/>
          <w:right w:space="0" w:sz="0" w:val="nil"/>
          <w:between w:space="0" w:sz="0" w:val="nil"/>
        </w:pBdr>
        <w:spacing w:before="7" w:line="237" w:lineRule="auto"/>
        <w:ind w:left="1710" w:right="13" w:hanging="360"/>
        <w:rPr>
          <w:color w:val="000000"/>
          <w:sz w:val="24"/>
          <w:szCs w:val="24"/>
        </w:rPr>
      </w:pPr>
      <w:r w:rsidDel="00000000" w:rsidR="00000000" w:rsidRPr="00000000">
        <w:rPr>
          <w:sz w:val="24"/>
          <w:szCs w:val="24"/>
          <w:rtl w:val="0"/>
        </w:rPr>
        <w:t xml:space="preserve">Students</w:t>
      </w:r>
      <w:r w:rsidDel="00000000" w:rsidR="00000000" w:rsidRPr="00000000">
        <w:rPr>
          <w:color w:val="000000"/>
          <w:sz w:val="24"/>
          <w:szCs w:val="24"/>
          <w:rtl w:val="0"/>
        </w:rPr>
        <w:t xml:space="preserve"> and faculty will next insert classes through myccinfo.</w:t>
      </w:r>
    </w:p>
    <w:p w:rsidR="00000000" w:rsidDel="00000000" w:rsidP="00000000" w:rsidRDefault="00000000" w:rsidRPr="00000000" w14:paraId="000000F7">
      <w:pPr>
        <w:widowControl w:val="0"/>
        <w:numPr>
          <w:ilvl w:val="0"/>
          <w:numId w:val="4"/>
        </w:numPr>
        <w:pBdr>
          <w:top w:space="0" w:sz="0" w:val="nil"/>
          <w:left w:space="0" w:sz="0" w:val="nil"/>
          <w:bottom w:space="0" w:sz="0" w:val="nil"/>
          <w:right w:space="0" w:sz="0" w:val="nil"/>
          <w:between w:space="0" w:sz="0" w:val="nil"/>
        </w:pBdr>
        <w:spacing w:line="237" w:lineRule="auto"/>
        <w:ind w:left="1710" w:right="13" w:hanging="360"/>
        <w:rPr>
          <w:color w:val="000000"/>
          <w:sz w:val="24"/>
          <w:szCs w:val="24"/>
        </w:rPr>
      </w:pPr>
      <w:r w:rsidDel="00000000" w:rsidR="00000000" w:rsidRPr="00000000">
        <w:rPr>
          <w:color w:val="000000"/>
          <w:sz w:val="24"/>
          <w:szCs w:val="24"/>
          <w:rtl w:val="0"/>
        </w:rPr>
        <w:t xml:space="preserve">Students </w:t>
      </w:r>
      <w:r w:rsidDel="00000000" w:rsidR="00000000" w:rsidRPr="00000000">
        <w:rPr>
          <w:sz w:val="24"/>
          <w:szCs w:val="24"/>
          <w:rtl w:val="0"/>
        </w:rPr>
        <w:t xml:space="preserve">then </w:t>
      </w:r>
      <w:r w:rsidDel="00000000" w:rsidR="00000000" w:rsidRPr="00000000">
        <w:rPr>
          <w:color w:val="000000"/>
          <w:sz w:val="24"/>
          <w:szCs w:val="24"/>
          <w:rtl w:val="0"/>
        </w:rPr>
        <w:t xml:space="preserve">access myccinfo and finish the registration process.</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4" w:line="237" w:lineRule="auto"/>
        <w:ind w:left="1678" w:right="951" w:hanging="348.0000000000001"/>
        <w:rPr>
          <w:color w:val="000000"/>
          <w:sz w:val="24"/>
          <w:szCs w:val="24"/>
        </w:rPr>
      </w:pPr>
      <w:r w:rsidDel="00000000" w:rsidR="00000000" w:rsidRPr="00000000">
        <w:rPr>
          <w:color w:val="000000"/>
          <w:sz w:val="24"/>
          <w:szCs w:val="24"/>
          <w:rtl w:val="0"/>
        </w:rPr>
        <w:t xml:space="preserve">●   Students then walk up to </w:t>
      </w:r>
      <w:r w:rsidDel="00000000" w:rsidR="00000000" w:rsidRPr="00000000">
        <w:rPr>
          <w:sz w:val="24"/>
          <w:szCs w:val="24"/>
          <w:rtl w:val="0"/>
        </w:rPr>
        <w:t xml:space="preserve">student enrollment located in the </w:t>
      </w:r>
      <w:r w:rsidDel="00000000" w:rsidR="00000000" w:rsidRPr="00000000">
        <w:rPr>
          <w:color w:val="000000"/>
          <w:sz w:val="24"/>
          <w:szCs w:val="24"/>
          <w:rtl w:val="0"/>
        </w:rPr>
        <w:t xml:space="preserve">Gateway building</w:t>
      </w:r>
      <w:r w:rsidDel="00000000" w:rsidR="00000000" w:rsidRPr="00000000">
        <w:rPr>
          <w:sz w:val="24"/>
          <w:szCs w:val="24"/>
          <w:rtl w:val="0"/>
        </w:rPr>
        <w:t xml:space="preserve">. Students will notify enrollment services of their</w:t>
      </w:r>
      <w:r w:rsidDel="00000000" w:rsidR="00000000" w:rsidRPr="00000000">
        <w:rPr>
          <w:color w:val="000000"/>
          <w:sz w:val="24"/>
          <w:szCs w:val="24"/>
          <w:rtl w:val="0"/>
        </w:rPr>
        <w:t xml:space="preserve"> advisor and finish the enrollment process.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before="282" w:line="240" w:lineRule="auto"/>
        <w:ind w:left="240" w:firstLine="0"/>
        <w:rPr>
          <w:color w:val="000000"/>
          <w:sz w:val="24"/>
          <w:szCs w:val="24"/>
        </w:rPr>
      </w:pPr>
      <w:r w:rsidDel="00000000" w:rsidR="00000000" w:rsidRPr="00000000">
        <w:rPr>
          <w:b w:val="1"/>
          <w:sz w:val="24"/>
          <w:szCs w:val="24"/>
          <w:rtl w:val="0"/>
        </w:rPr>
        <w:t xml:space="preserve">5</w:t>
      </w:r>
      <w:r w:rsidDel="00000000" w:rsidR="00000000" w:rsidRPr="00000000">
        <w:rPr>
          <w:b w:val="1"/>
          <w:color w:val="000000"/>
          <w:sz w:val="24"/>
          <w:szCs w:val="24"/>
          <w:rtl w:val="0"/>
        </w:rPr>
        <w:t xml:space="preserve">. RSVP to attend orientation </w:t>
      </w:r>
      <w:r w:rsidDel="00000000" w:rsidR="00000000" w:rsidRPr="00000000">
        <w:rPr>
          <w:color w:val="000000"/>
          <w:sz w:val="24"/>
          <w:szCs w:val="24"/>
          <w:rtl w:val="0"/>
        </w:rPr>
        <w:t xml:space="preserve">the weekend before class begins.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154" w:line="363" w:lineRule="auto"/>
        <w:ind w:left="1284" w:right="1075" w:hanging="1044"/>
        <w:rPr>
          <w:b w:val="1"/>
          <w:color w:val="000000"/>
        </w:rPr>
      </w:pPr>
      <w:r w:rsidDel="00000000" w:rsidR="00000000" w:rsidRPr="00000000">
        <w:rPr>
          <w:b w:val="1"/>
          <w:sz w:val="24"/>
          <w:szCs w:val="24"/>
          <w:rtl w:val="0"/>
        </w:rPr>
        <w:t xml:space="preserve">6</w:t>
      </w:r>
      <w:r w:rsidDel="00000000" w:rsidR="00000000" w:rsidRPr="00000000">
        <w:rPr>
          <w:b w:val="1"/>
          <w:color w:val="000000"/>
          <w:sz w:val="24"/>
          <w:szCs w:val="24"/>
          <w:rtl w:val="0"/>
        </w:rPr>
        <w:t xml:space="preserve">. Begin classes </w:t>
      </w:r>
      <w:r w:rsidDel="00000000" w:rsidR="00000000" w:rsidRPr="00000000">
        <w:rPr>
          <w:color w:val="000000"/>
          <w:sz w:val="24"/>
          <w:szCs w:val="24"/>
          <w:rtl w:val="0"/>
        </w:rPr>
        <w:t xml:space="preserve">during the fall semester, spring semester, or summer semester. </w:t>
      </w:r>
      <w:r w:rsidDel="00000000" w:rsidR="00000000" w:rsidRPr="00000000">
        <w:rPr>
          <w:rtl w:val="0"/>
        </w:rPr>
      </w:r>
    </w:p>
    <w:p w:rsidR="00000000" w:rsidDel="00000000" w:rsidP="00000000" w:rsidRDefault="00000000" w:rsidRPr="00000000" w14:paraId="000000FB">
      <w:pPr>
        <w:spacing w:after="200" w:lineRule="auto"/>
        <w:rPr>
          <w:b w:val="1"/>
        </w:rPr>
      </w:pPr>
      <w:r w:rsidDel="00000000" w:rsidR="00000000" w:rsidRPr="00000000">
        <w:rPr>
          <w:rtl w:val="0"/>
        </w:rPr>
      </w:r>
    </w:p>
    <w:p w:rsidR="00000000" w:rsidDel="00000000" w:rsidP="00000000" w:rsidRDefault="00000000" w:rsidRPr="00000000" w14:paraId="000000FC">
      <w:pPr>
        <w:spacing w:after="200" w:lineRule="auto"/>
        <w:rPr>
          <w:b w:val="1"/>
        </w:rPr>
      </w:pPr>
      <w:r w:rsidDel="00000000" w:rsidR="00000000" w:rsidRPr="00000000">
        <w:rPr>
          <w:rtl w:val="0"/>
        </w:rPr>
      </w:r>
    </w:p>
    <w:p w:rsidR="00000000" w:rsidDel="00000000" w:rsidP="00000000" w:rsidRDefault="00000000" w:rsidRPr="00000000" w14:paraId="000000FD">
      <w:pPr>
        <w:spacing w:after="200" w:lineRule="auto"/>
        <w:rPr>
          <w:b w:val="1"/>
        </w:rPr>
      </w:pPr>
      <w:r w:rsidDel="00000000" w:rsidR="00000000" w:rsidRPr="00000000">
        <w:rPr>
          <w:rtl w:val="0"/>
        </w:rPr>
      </w:r>
    </w:p>
    <w:p w:rsidR="00000000" w:rsidDel="00000000" w:rsidP="00000000" w:rsidRDefault="00000000" w:rsidRPr="00000000" w14:paraId="000000FE">
      <w:pPr>
        <w:spacing w:after="200" w:lineRule="auto"/>
        <w:rPr>
          <w:b w:val="1"/>
        </w:rPr>
      </w:pPr>
      <w:r w:rsidDel="00000000" w:rsidR="00000000" w:rsidRPr="00000000">
        <w:rPr>
          <w:rtl w:val="0"/>
        </w:rPr>
      </w:r>
    </w:p>
    <w:p w:rsidR="00000000" w:rsidDel="00000000" w:rsidP="00000000" w:rsidRDefault="00000000" w:rsidRPr="00000000" w14:paraId="000000FF">
      <w:pPr>
        <w:spacing w:after="200" w:lineRule="auto"/>
        <w:rPr>
          <w:b w:val="1"/>
        </w:rPr>
      </w:pPr>
      <w:r w:rsidDel="00000000" w:rsidR="00000000" w:rsidRPr="00000000">
        <w:rPr>
          <w:rtl w:val="0"/>
        </w:rPr>
      </w:r>
    </w:p>
    <w:p w:rsidR="00000000" w:rsidDel="00000000" w:rsidP="00000000" w:rsidRDefault="00000000" w:rsidRPr="00000000" w14:paraId="00000100">
      <w:pPr>
        <w:spacing w:after="200" w:lineRule="auto"/>
        <w:rPr>
          <w:b w:val="1"/>
        </w:rPr>
      </w:pPr>
      <w:r w:rsidDel="00000000" w:rsidR="00000000" w:rsidRPr="00000000">
        <w:rPr>
          <w:rtl w:val="0"/>
        </w:rPr>
      </w:r>
    </w:p>
    <w:p w:rsidR="00000000" w:rsidDel="00000000" w:rsidP="00000000" w:rsidRDefault="00000000" w:rsidRPr="00000000" w14:paraId="00000101">
      <w:pPr>
        <w:spacing w:after="200" w:lineRule="auto"/>
        <w:rPr>
          <w:b w:val="1"/>
        </w:rPr>
      </w:pPr>
      <w:r w:rsidDel="00000000" w:rsidR="00000000" w:rsidRPr="00000000">
        <w:rPr>
          <w:rtl w:val="0"/>
        </w:rPr>
      </w:r>
    </w:p>
    <w:p w:rsidR="00000000" w:rsidDel="00000000" w:rsidP="00000000" w:rsidRDefault="00000000" w:rsidRPr="00000000" w14:paraId="00000102">
      <w:pPr>
        <w:spacing w:after="200" w:lineRule="auto"/>
        <w:jc w:val="center"/>
        <w:rPr>
          <w:rFonts w:ascii="Calibri" w:cs="Calibri" w:eastAsia="Calibri" w:hAnsi="Calibri"/>
        </w:rPr>
      </w:pPr>
      <w:r w:rsidDel="00000000" w:rsidR="00000000" w:rsidRPr="00000000">
        <w:rPr>
          <w:b w:val="1"/>
          <w:rtl w:val="0"/>
        </w:rPr>
        <w:t xml:space="preserve">CASPER COLLEGE OCCUPATIONAL THERAPY ASSISTANT PROGRAM </w:t>
      </w:r>
      <w:r w:rsidDel="00000000" w:rsidR="00000000" w:rsidRPr="00000000">
        <w:rPr>
          <w:b w:val="1"/>
          <w:sz w:val="18"/>
          <w:szCs w:val="18"/>
          <w:rtl w:val="0"/>
        </w:rPr>
        <w:t xml:space="preserve">(revised 2023)</w:t>
      </w:r>
      <w:r w:rsidDel="00000000" w:rsidR="00000000" w:rsidRPr="00000000">
        <w:rPr>
          <w:rtl w:val="0"/>
        </w:rPr>
      </w:r>
    </w:p>
    <w:p w:rsidR="00000000" w:rsidDel="00000000" w:rsidP="00000000" w:rsidRDefault="00000000" w:rsidRPr="00000000" w14:paraId="00000103">
      <w:pPr>
        <w:spacing w:after="200" w:lineRule="auto"/>
        <w:jc w:val="center"/>
        <w:rPr>
          <w:rFonts w:ascii="Calibri" w:cs="Calibri" w:eastAsia="Calibri" w:hAnsi="Calibri"/>
        </w:rPr>
      </w:pPr>
      <w:r w:rsidDel="00000000" w:rsidR="00000000" w:rsidRPr="00000000">
        <w:rPr>
          <w:b w:val="1"/>
          <w:i w:val="1"/>
          <w:sz w:val="18"/>
          <w:szCs w:val="18"/>
          <w:rtl w:val="0"/>
        </w:rPr>
        <w:t xml:space="preserve">CURRICULUM OVERVIEW</w:t>
      </w:r>
      <w:r w:rsidDel="00000000" w:rsidR="00000000" w:rsidRPr="00000000">
        <w:rPr>
          <w:rtl w:val="0"/>
        </w:rPr>
      </w:r>
    </w:p>
    <w:tbl>
      <w:tblPr>
        <w:tblStyle w:val="Table2"/>
        <w:tblW w:w="105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2280"/>
        <w:gridCol w:w="825"/>
        <w:gridCol w:w="690"/>
        <w:gridCol w:w="1170"/>
        <w:gridCol w:w="2565"/>
        <w:gridCol w:w="870"/>
        <w:gridCol w:w="1005"/>
        <w:tblGridChange w:id="0">
          <w:tblGrid>
            <w:gridCol w:w="1110"/>
            <w:gridCol w:w="2280"/>
            <w:gridCol w:w="825"/>
            <w:gridCol w:w="690"/>
            <w:gridCol w:w="1170"/>
            <w:gridCol w:w="2565"/>
            <w:gridCol w:w="870"/>
            <w:gridCol w:w="1005"/>
          </w:tblGrid>
        </w:tblGridChange>
      </w:tblGrid>
      <w:tr>
        <w:trPr>
          <w:cantSplit w:val="0"/>
          <w:tblHeader w:val="0"/>
        </w:trPr>
        <w:tc>
          <w:tcPr>
            <w:tcBorders>
              <w:right w:color="000000" w:space="0" w:sz="0" w:val="nil"/>
            </w:tcBorders>
          </w:tcPr>
          <w:p w:rsidR="00000000" w:rsidDel="00000000" w:rsidP="00000000" w:rsidRDefault="00000000" w:rsidRPr="00000000" w14:paraId="00000104">
            <w:pPr>
              <w:jc w:val="center"/>
              <w:rPr>
                <w:b w:val="1"/>
              </w:rPr>
            </w:pPr>
            <w:r w:rsidDel="00000000" w:rsidR="00000000" w:rsidRPr="00000000">
              <w:rPr>
                <w:b w:val="1"/>
                <w:rtl w:val="0"/>
              </w:rPr>
              <w:t xml:space="preserve">Fall</w:t>
            </w:r>
          </w:p>
        </w:tc>
        <w:tc>
          <w:tcPr>
            <w:tcBorders>
              <w:left w:color="000000" w:space="0" w:sz="0" w:val="nil"/>
              <w:right w:color="000000" w:space="0" w:sz="0" w:val="nil"/>
            </w:tcBorders>
          </w:tcPr>
          <w:p w:rsidR="00000000" w:rsidDel="00000000" w:rsidP="00000000" w:rsidRDefault="00000000" w:rsidRPr="00000000" w14:paraId="00000105">
            <w:pPr>
              <w:jc w:val="center"/>
              <w:rPr>
                <w:b w:val="1"/>
              </w:rPr>
            </w:pPr>
            <w:r w:rsidDel="00000000" w:rsidR="00000000" w:rsidRPr="00000000">
              <w:rPr>
                <w:b w:val="1"/>
                <w:rtl w:val="0"/>
              </w:rPr>
              <w:t xml:space="preserve">Semester</w:t>
            </w:r>
          </w:p>
        </w:tc>
        <w:tc>
          <w:tcPr>
            <w:tcBorders>
              <w:left w:color="000000" w:space="0" w:sz="0" w:val="nil"/>
              <w:right w:color="000000" w:space="0" w:sz="0" w:val="nil"/>
            </w:tcBorders>
          </w:tcPr>
          <w:p w:rsidR="00000000" w:rsidDel="00000000" w:rsidP="00000000" w:rsidRDefault="00000000" w:rsidRPr="00000000" w14:paraId="00000106">
            <w:pPr>
              <w:jc w:val="center"/>
              <w:rPr>
                <w:b w:val="1"/>
              </w:rPr>
            </w:pPr>
            <w:r w:rsidDel="00000000" w:rsidR="00000000" w:rsidRPr="00000000">
              <w:rPr>
                <w:b w:val="1"/>
                <w:rtl w:val="0"/>
              </w:rPr>
              <w:t xml:space="preserve">Year</w:t>
            </w:r>
          </w:p>
        </w:tc>
        <w:tc>
          <w:tcPr>
            <w:tcBorders>
              <w:left w:color="000000" w:space="0" w:sz="0" w:val="nil"/>
            </w:tcBorders>
          </w:tcPr>
          <w:p w:rsidR="00000000" w:rsidDel="00000000" w:rsidP="00000000" w:rsidRDefault="00000000" w:rsidRPr="00000000" w14:paraId="00000107">
            <w:pPr>
              <w:jc w:val="center"/>
              <w:rPr>
                <w:b w:val="1"/>
              </w:rPr>
            </w:pPr>
            <w:r w:rsidDel="00000000" w:rsidR="00000000" w:rsidRPr="00000000">
              <w:rPr>
                <w:b w:val="1"/>
                <w:rtl w:val="0"/>
              </w:rPr>
              <w:t xml:space="preserve">1:</w:t>
            </w:r>
          </w:p>
        </w:tc>
        <w:tc>
          <w:tcPr>
            <w:tcBorders>
              <w:right w:color="000000" w:space="0" w:sz="0" w:val="nil"/>
            </w:tcBorders>
          </w:tcPr>
          <w:p w:rsidR="00000000" w:rsidDel="00000000" w:rsidP="00000000" w:rsidRDefault="00000000" w:rsidRPr="00000000" w14:paraId="00000108">
            <w:pPr>
              <w:jc w:val="center"/>
              <w:rPr>
                <w:b w:val="1"/>
              </w:rPr>
            </w:pPr>
            <w:r w:rsidDel="00000000" w:rsidR="00000000" w:rsidRPr="00000000">
              <w:rPr>
                <w:b w:val="1"/>
                <w:rtl w:val="0"/>
              </w:rPr>
              <w:t xml:space="preserve">Fall</w:t>
            </w:r>
          </w:p>
        </w:tc>
        <w:tc>
          <w:tcPr>
            <w:tcBorders>
              <w:left w:color="000000" w:space="0" w:sz="0" w:val="nil"/>
              <w:right w:color="000000" w:space="0" w:sz="0" w:val="nil"/>
            </w:tcBorders>
          </w:tcPr>
          <w:p w:rsidR="00000000" w:rsidDel="00000000" w:rsidP="00000000" w:rsidRDefault="00000000" w:rsidRPr="00000000" w14:paraId="00000109">
            <w:pPr>
              <w:jc w:val="center"/>
              <w:rPr>
                <w:b w:val="1"/>
              </w:rPr>
            </w:pPr>
            <w:r w:rsidDel="00000000" w:rsidR="00000000" w:rsidRPr="00000000">
              <w:rPr>
                <w:b w:val="1"/>
                <w:rtl w:val="0"/>
              </w:rPr>
              <w:t xml:space="preserve">Semester</w:t>
            </w:r>
          </w:p>
        </w:tc>
        <w:tc>
          <w:tcPr>
            <w:tcBorders>
              <w:left w:color="000000" w:space="0" w:sz="0" w:val="nil"/>
              <w:right w:color="000000" w:space="0" w:sz="0" w:val="nil"/>
            </w:tcBorders>
          </w:tcPr>
          <w:p w:rsidR="00000000" w:rsidDel="00000000" w:rsidP="00000000" w:rsidRDefault="00000000" w:rsidRPr="00000000" w14:paraId="0000010A">
            <w:pPr>
              <w:jc w:val="center"/>
              <w:rPr>
                <w:b w:val="1"/>
              </w:rPr>
            </w:pPr>
            <w:r w:rsidDel="00000000" w:rsidR="00000000" w:rsidRPr="00000000">
              <w:rPr>
                <w:b w:val="1"/>
                <w:rtl w:val="0"/>
              </w:rPr>
              <w:t xml:space="preserve">Year</w:t>
            </w:r>
          </w:p>
        </w:tc>
        <w:tc>
          <w:tcPr>
            <w:tcBorders>
              <w:left w:color="000000" w:space="0" w:sz="0" w:val="nil"/>
            </w:tcBorders>
          </w:tcPr>
          <w:p w:rsidR="00000000" w:rsidDel="00000000" w:rsidP="00000000" w:rsidRDefault="00000000" w:rsidRPr="00000000" w14:paraId="0000010B">
            <w:pPr>
              <w:jc w:val="center"/>
              <w:rPr>
                <w:b w:val="1"/>
              </w:rPr>
            </w:pPr>
            <w:r w:rsidDel="00000000" w:rsidR="00000000" w:rsidRPr="00000000">
              <w:rPr>
                <w:b w:val="1"/>
                <w:rtl w:val="0"/>
              </w:rPr>
              <w:t xml:space="preserve">2:</w:t>
            </w:r>
          </w:p>
        </w:tc>
      </w:tr>
      <w:tr>
        <w:trPr>
          <w:cantSplit w:val="0"/>
          <w:tblHeader w:val="0"/>
        </w:trPr>
        <w:tc>
          <w:tcPr/>
          <w:p w:rsidR="00000000" w:rsidDel="00000000" w:rsidP="00000000" w:rsidRDefault="00000000" w:rsidRPr="00000000" w14:paraId="0000010C">
            <w:pPr>
              <w:rPr>
                <w:rFonts w:ascii="Calibri" w:cs="Calibri" w:eastAsia="Calibri" w:hAnsi="Calibri"/>
              </w:rPr>
            </w:pPr>
            <w:r w:rsidDel="00000000" w:rsidR="00000000" w:rsidRPr="00000000">
              <w:rPr>
                <w:sz w:val="18"/>
                <w:szCs w:val="18"/>
                <w:rtl w:val="0"/>
              </w:rPr>
              <w:t xml:space="preserve">Course</w:t>
            </w: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sz w:val="18"/>
                <w:szCs w:val="18"/>
                <w:rtl w:val="0"/>
              </w:rPr>
              <w:t xml:space="preserve">Number</w:t>
            </w:r>
            <w:r w:rsidDel="00000000" w:rsidR="00000000" w:rsidRPr="00000000">
              <w:rPr>
                <w:rtl w:val="0"/>
              </w:rPr>
            </w:r>
          </w:p>
        </w:tc>
        <w:tc>
          <w:tcPr/>
          <w:p w:rsidR="00000000" w:rsidDel="00000000" w:rsidP="00000000" w:rsidRDefault="00000000" w:rsidRPr="00000000" w14:paraId="0000010E">
            <w:pPr>
              <w:rPr>
                <w:rFonts w:ascii="Calibri" w:cs="Calibri" w:eastAsia="Calibri" w:hAnsi="Calibri"/>
              </w:rPr>
            </w:pPr>
            <w:r w:rsidDel="00000000" w:rsidR="00000000" w:rsidRPr="00000000">
              <w:rPr>
                <w:sz w:val="18"/>
                <w:szCs w:val="18"/>
                <w:rtl w:val="0"/>
              </w:rPr>
              <w:t xml:space="preserve">Course Title</w:t>
            </w:r>
            <w:r w:rsidDel="00000000" w:rsidR="00000000" w:rsidRPr="00000000">
              <w:rPr>
                <w:rtl w:val="0"/>
              </w:rPr>
            </w:r>
          </w:p>
        </w:tc>
        <w:tc>
          <w:tcPr/>
          <w:p w:rsidR="00000000" w:rsidDel="00000000" w:rsidP="00000000" w:rsidRDefault="00000000" w:rsidRPr="00000000" w14:paraId="0000010F">
            <w:pPr>
              <w:rPr>
                <w:rFonts w:ascii="Calibri" w:cs="Calibri" w:eastAsia="Calibri" w:hAnsi="Calibri"/>
              </w:rPr>
            </w:pPr>
            <w:r w:rsidDel="00000000" w:rsidR="00000000" w:rsidRPr="00000000">
              <w:rPr>
                <w:sz w:val="18"/>
                <w:szCs w:val="18"/>
                <w:rtl w:val="0"/>
              </w:rPr>
              <w:t xml:space="preserve">Credits</w:t>
            </w:r>
            <w:r w:rsidDel="00000000" w:rsidR="00000000" w:rsidRPr="00000000">
              <w:rPr>
                <w:rtl w:val="0"/>
              </w:rPr>
            </w:r>
          </w:p>
        </w:tc>
        <w:tc>
          <w:tcPr/>
          <w:p w:rsidR="00000000" w:rsidDel="00000000" w:rsidP="00000000" w:rsidRDefault="00000000" w:rsidRPr="00000000" w14:paraId="00000110">
            <w:pPr>
              <w:rPr>
                <w:rFonts w:ascii="Calibri" w:cs="Calibri" w:eastAsia="Calibri" w:hAnsi="Calibri"/>
              </w:rPr>
            </w:pPr>
            <w:r w:rsidDel="00000000" w:rsidR="00000000" w:rsidRPr="00000000">
              <w:rPr>
                <w:sz w:val="18"/>
                <w:szCs w:val="18"/>
                <w:rtl w:val="0"/>
              </w:rPr>
              <w:t xml:space="preserve">Status</w:t>
            </w:r>
            <w:r w:rsidDel="00000000" w:rsidR="00000000" w:rsidRPr="00000000">
              <w:rPr>
                <w:rtl w:val="0"/>
              </w:rPr>
            </w:r>
          </w:p>
        </w:tc>
        <w:tc>
          <w:tcPr/>
          <w:p w:rsidR="00000000" w:rsidDel="00000000" w:rsidP="00000000" w:rsidRDefault="00000000" w:rsidRPr="00000000" w14:paraId="00000111">
            <w:pPr>
              <w:rPr>
                <w:rFonts w:ascii="Calibri" w:cs="Calibri" w:eastAsia="Calibri" w:hAnsi="Calibri"/>
              </w:rPr>
            </w:pPr>
            <w:r w:rsidDel="00000000" w:rsidR="00000000" w:rsidRPr="00000000">
              <w:rPr>
                <w:sz w:val="18"/>
                <w:szCs w:val="18"/>
                <w:rtl w:val="0"/>
              </w:rPr>
              <w:t xml:space="preserve">Course Number</w:t>
            </w:r>
            <w:r w:rsidDel="00000000" w:rsidR="00000000" w:rsidRPr="00000000">
              <w:rPr>
                <w:rtl w:val="0"/>
              </w:rPr>
            </w:r>
          </w:p>
        </w:tc>
        <w:tc>
          <w:tcPr/>
          <w:p w:rsidR="00000000" w:rsidDel="00000000" w:rsidP="00000000" w:rsidRDefault="00000000" w:rsidRPr="00000000" w14:paraId="00000112">
            <w:pPr>
              <w:rPr>
                <w:rFonts w:ascii="Calibri" w:cs="Calibri" w:eastAsia="Calibri" w:hAnsi="Calibri"/>
              </w:rPr>
            </w:pPr>
            <w:r w:rsidDel="00000000" w:rsidR="00000000" w:rsidRPr="00000000">
              <w:rPr>
                <w:sz w:val="18"/>
                <w:szCs w:val="18"/>
                <w:rtl w:val="0"/>
              </w:rPr>
              <w:t xml:space="preserve">Course Title</w:t>
            </w:r>
            <w:r w:rsidDel="00000000" w:rsidR="00000000" w:rsidRPr="00000000">
              <w:rPr>
                <w:rtl w:val="0"/>
              </w:rPr>
            </w:r>
          </w:p>
        </w:tc>
        <w:tc>
          <w:tcPr/>
          <w:p w:rsidR="00000000" w:rsidDel="00000000" w:rsidP="00000000" w:rsidRDefault="00000000" w:rsidRPr="00000000" w14:paraId="00000113">
            <w:pPr>
              <w:rPr>
                <w:rFonts w:ascii="Calibri" w:cs="Calibri" w:eastAsia="Calibri" w:hAnsi="Calibri"/>
              </w:rPr>
            </w:pPr>
            <w:r w:rsidDel="00000000" w:rsidR="00000000" w:rsidRPr="00000000">
              <w:rPr>
                <w:sz w:val="18"/>
                <w:szCs w:val="18"/>
                <w:rtl w:val="0"/>
              </w:rPr>
              <w:t xml:space="preserve">Credits</w:t>
            </w:r>
            <w:r w:rsidDel="00000000" w:rsidR="00000000" w:rsidRPr="00000000">
              <w:rPr>
                <w:rtl w:val="0"/>
              </w:rPr>
            </w:r>
          </w:p>
        </w:tc>
        <w:tc>
          <w:tcPr/>
          <w:p w:rsidR="00000000" w:rsidDel="00000000" w:rsidP="00000000" w:rsidRDefault="00000000" w:rsidRPr="00000000" w14:paraId="00000114">
            <w:pPr>
              <w:rPr>
                <w:rFonts w:ascii="Calibri" w:cs="Calibri" w:eastAsia="Calibri" w:hAnsi="Calibri"/>
              </w:rPr>
            </w:pPr>
            <w:r w:rsidDel="00000000" w:rsidR="00000000" w:rsidRPr="00000000">
              <w:rPr>
                <w:sz w:val="18"/>
                <w:szCs w:val="18"/>
                <w:rtl w:val="0"/>
              </w:rPr>
              <w:t xml:space="preserve">Status</w:t>
            </w:r>
            <w:r w:rsidDel="00000000" w:rsidR="00000000" w:rsidRPr="00000000">
              <w:rPr>
                <w:rtl w:val="0"/>
              </w:rPr>
            </w:r>
          </w:p>
        </w:tc>
      </w:tr>
      <w:tr>
        <w:trPr>
          <w:cantSplit w:val="0"/>
          <w:trHeight w:val="705" w:hRule="atLeast"/>
          <w:tblHeader w:val="0"/>
        </w:trPr>
        <w:tc>
          <w:tcPr>
            <w:shd w:fill="fce5cd" w:val="clear"/>
          </w:tcPr>
          <w:p w:rsidR="00000000" w:rsidDel="00000000" w:rsidP="00000000" w:rsidRDefault="00000000" w:rsidRPr="00000000" w14:paraId="00000115">
            <w:pPr>
              <w:rPr>
                <w:rFonts w:ascii="Calibri" w:cs="Calibri" w:eastAsia="Calibri" w:hAnsi="Calibri"/>
              </w:rPr>
            </w:pPr>
            <w:r w:rsidDel="00000000" w:rsidR="00000000" w:rsidRPr="00000000">
              <w:rPr>
                <w:sz w:val="18"/>
                <w:szCs w:val="18"/>
                <w:rtl w:val="0"/>
              </w:rPr>
              <w:t xml:space="preserve">ZOO </w:t>
            </w:r>
            <w:r w:rsidDel="00000000" w:rsidR="00000000" w:rsidRPr="00000000">
              <w:rPr>
                <w:rtl w:val="0"/>
              </w:rPr>
            </w:r>
          </w:p>
          <w:p w:rsidR="00000000" w:rsidDel="00000000" w:rsidP="00000000" w:rsidRDefault="00000000" w:rsidRPr="00000000" w14:paraId="00000116">
            <w:pPr>
              <w:rPr>
                <w:sz w:val="18"/>
                <w:szCs w:val="18"/>
              </w:rPr>
            </w:pPr>
            <w:r w:rsidDel="00000000" w:rsidR="00000000" w:rsidRPr="00000000">
              <w:rPr>
                <w:sz w:val="18"/>
                <w:szCs w:val="18"/>
                <w:rtl w:val="0"/>
              </w:rPr>
              <w:t xml:space="preserve">2015</w:t>
            </w:r>
          </w:p>
          <w:p w:rsidR="00000000" w:rsidDel="00000000" w:rsidP="00000000" w:rsidRDefault="00000000" w:rsidRPr="00000000" w14:paraId="00000117">
            <w:pPr>
              <w:rPr>
                <w:sz w:val="18"/>
                <w:szCs w:val="18"/>
              </w:rPr>
            </w:pPr>
            <w:r w:rsidDel="00000000" w:rsidR="00000000" w:rsidRPr="00000000">
              <w:rPr>
                <w:sz w:val="18"/>
                <w:szCs w:val="18"/>
                <w:rtl w:val="0"/>
              </w:rPr>
              <w:t xml:space="preserve">2015L</w:t>
            </w:r>
          </w:p>
        </w:tc>
        <w:tc>
          <w:tcPr>
            <w:shd w:fill="fce5cd" w:val="clear"/>
          </w:tcPr>
          <w:p w:rsidR="00000000" w:rsidDel="00000000" w:rsidP="00000000" w:rsidRDefault="00000000" w:rsidRPr="00000000" w14:paraId="00000118">
            <w:pPr>
              <w:rPr>
                <w:sz w:val="18"/>
                <w:szCs w:val="18"/>
              </w:rPr>
            </w:pPr>
            <w:r w:rsidDel="00000000" w:rsidR="00000000" w:rsidRPr="00000000">
              <w:rPr>
                <w:sz w:val="18"/>
                <w:szCs w:val="18"/>
                <w:rtl w:val="0"/>
              </w:rPr>
              <w:t xml:space="preserve">Human Anatomy &amp; Lab</w:t>
            </w:r>
          </w:p>
          <w:p w:rsidR="00000000" w:rsidDel="00000000" w:rsidP="00000000" w:rsidRDefault="00000000" w:rsidRPr="00000000" w14:paraId="00000119">
            <w:pPr>
              <w:rPr>
                <w:i w:val="1"/>
                <w:sz w:val="16"/>
                <w:szCs w:val="16"/>
              </w:rPr>
            </w:pPr>
            <w:r w:rsidDel="00000000" w:rsidR="00000000" w:rsidRPr="00000000">
              <w:rPr>
                <w:rtl w:val="0"/>
              </w:rPr>
            </w:r>
          </w:p>
          <w:p w:rsidR="00000000" w:rsidDel="00000000" w:rsidP="00000000" w:rsidRDefault="00000000" w:rsidRPr="00000000" w14:paraId="0000011A">
            <w:pPr>
              <w:rPr>
                <w:i w:val="1"/>
                <w:sz w:val="16"/>
                <w:szCs w:val="16"/>
              </w:rPr>
            </w:pPr>
            <w:r w:rsidDel="00000000" w:rsidR="00000000" w:rsidRPr="00000000">
              <w:rPr>
                <w:i w:val="1"/>
                <w:sz w:val="16"/>
                <w:szCs w:val="16"/>
                <w:rtl w:val="0"/>
              </w:rPr>
              <w:t xml:space="preserve">Reason and Inquiry</w:t>
            </w:r>
          </w:p>
        </w:tc>
        <w:tc>
          <w:tcPr>
            <w:shd w:fill="fce5cd" w:val="clear"/>
          </w:tcPr>
          <w:p w:rsidR="00000000" w:rsidDel="00000000" w:rsidP="00000000" w:rsidRDefault="00000000" w:rsidRPr="00000000" w14:paraId="0000011B">
            <w:pPr>
              <w:jc w:val="center"/>
              <w:rPr>
                <w:rFonts w:ascii="Calibri" w:cs="Calibri" w:eastAsia="Calibri" w:hAnsi="Calibri"/>
              </w:rPr>
            </w:pPr>
            <w:r w:rsidDel="00000000" w:rsidR="00000000" w:rsidRPr="00000000">
              <w:rPr>
                <w:sz w:val="18"/>
                <w:szCs w:val="18"/>
                <w:rtl w:val="0"/>
              </w:rPr>
              <w:t xml:space="preserve">4</w:t>
            </w:r>
            <w:r w:rsidDel="00000000" w:rsidR="00000000" w:rsidRPr="00000000">
              <w:rPr>
                <w:rtl w:val="0"/>
              </w:rPr>
            </w:r>
          </w:p>
        </w:tc>
        <w:tc>
          <w:tcPr/>
          <w:p w:rsidR="00000000" w:rsidDel="00000000" w:rsidP="00000000" w:rsidRDefault="00000000" w:rsidRPr="00000000" w14:paraId="0000011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rPr>
                <w:sz w:val="18"/>
                <w:szCs w:val="18"/>
              </w:rPr>
            </w:pPr>
            <w:r w:rsidDel="00000000" w:rsidR="00000000" w:rsidRPr="00000000">
              <w:rPr>
                <w:sz w:val="18"/>
                <w:szCs w:val="18"/>
                <w:rtl w:val="0"/>
              </w:rPr>
              <w:t xml:space="preserve">COTA 2100 </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1F">
            <w:pPr>
              <w:rPr>
                <w:sz w:val="18"/>
                <w:szCs w:val="18"/>
              </w:rPr>
            </w:pPr>
            <w:r w:rsidDel="00000000" w:rsidR="00000000" w:rsidRPr="00000000">
              <w:rPr>
                <w:sz w:val="18"/>
                <w:szCs w:val="18"/>
                <w:rtl w:val="0"/>
              </w:rPr>
              <w:t xml:space="preserve">Psychosocial Aspects</w:t>
            </w:r>
          </w:p>
          <w:p w:rsidR="00000000" w:rsidDel="00000000" w:rsidP="00000000" w:rsidRDefault="00000000" w:rsidRPr="00000000" w14:paraId="0000012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21">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22">
            <w:pPr>
              <w:jc w:val="center"/>
              <w:rPr>
                <w:rFonts w:ascii="Calibri" w:cs="Calibri" w:eastAsia="Calibri" w:hAnsi="Calibri"/>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123">
            <w:pPr>
              <w:rPr>
                <w:rFonts w:ascii="Calibri" w:cs="Calibri" w:eastAsia="Calibri" w:hAnsi="Calibri"/>
              </w:rPr>
            </w:pPr>
            <w:r w:rsidDel="00000000" w:rsidR="00000000" w:rsidRPr="00000000">
              <w:rPr>
                <w:sz w:val="18"/>
                <w:szCs w:val="18"/>
                <w:rtl w:val="0"/>
              </w:rPr>
              <w:t xml:space="preserve">ENGL </w:t>
            </w:r>
            <w:r w:rsidDel="00000000" w:rsidR="00000000" w:rsidRPr="00000000">
              <w:rPr>
                <w:rtl w:val="0"/>
              </w:rPr>
            </w:r>
          </w:p>
          <w:p w:rsidR="00000000" w:rsidDel="00000000" w:rsidP="00000000" w:rsidRDefault="00000000" w:rsidRPr="00000000" w14:paraId="00000124">
            <w:pPr>
              <w:rPr>
                <w:sz w:val="18"/>
                <w:szCs w:val="18"/>
              </w:rPr>
            </w:pPr>
            <w:r w:rsidDel="00000000" w:rsidR="00000000" w:rsidRPr="00000000">
              <w:rPr>
                <w:sz w:val="18"/>
                <w:szCs w:val="18"/>
                <w:rtl w:val="0"/>
              </w:rPr>
              <w:t xml:space="preserve">1010</w:t>
            </w:r>
          </w:p>
          <w:p w:rsidR="00000000" w:rsidDel="00000000" w:rsidP="00000000" w:rsidRDefault="00000000" w:rsidRPr="00000000" w14:paraId="00000125">
            <w:pPr>
              <w:rPr>
                <w:sz w:val="18"/>
                <w:szCs w:val="18"/>
              </w:rPr>
            </w:pPr>
            <w:r w:rsidDel="00000000" w:rsidR="00000000" w:rsidRPr="00000000">
              <w:rPr>
                <w:sz w:val="18"/>
                <w:szCs w:val="18"/>
                <w:rtl w:val="0"/>
              </w:rPr>
              <w:t xml:space="preserve">COM 1</w:t>
            </w:r>
          </w:p>
        </w:tc>
        <w:tc>
          <w:tcPr>
            <w:shd w:fill="c9daf8" w:val="clear"/>
          </w:tcPr>
          <w:p w:rsidR="00000000" w:rsidDel="00000000" w:rsidP="00000000" w:rsidRDefault="00000000" w:rsidRPr="00000000" w14:paraId="00000126">
            <w:pPr>
              <w:rPr>
                <w:sz w:val="18"/>
                <w:szCs w:val="18"/>
              </w:rPr>
            </w:pPr>
            <w:r w:rsidDel="00000000" w:rsidR="00000000" w:rsidRPr="00000000">
              <w:rPr>
                <w:sz w:val="18"/>
                <w:szCs w:val="18"/>
                <w:rtl w:val="0"/>
              </w:rPr>
              <w:t xml:space="preserve">English Comp 1</w:t>
            </w:r>
          </w:p>
          <w:p w:rsidR="00000000" w:rsidDel="00000000" w:rsidP="00000000" w:rsidRDefault="00000000" w:rsidRPr="00000000" w14:paraId="00000127">
            <w:pPr>
              <w:rPr>
                <w:sz w:val="18"/>
                <w:szCs w:val="18"/>
              </w:rPr>
            </w:pPr>
            <w:r w:rsidDel="00000000" w:rsidR="00000000" w:rsidRPr="00000000">
              <w:rPr>
                <w:rtl w:val="0"/>
              </w:rPr>
            </w:r>
          </w:p>
          <w:p w:rsidR="00000000" w:rsidDel="00000000" w:rsidP="00000000" w:rsidRDefault="00000000" w:rsidRPr="00000000" w14:paraId="00000128">
            <w:pPr>
              <w:rPr>
                <w:sz w:val="18"/>
                <w:szCs w:val="18"/>
              </w:rPr>
            </w:pPr>
            <w:r w:rsidDel="00000000" w:rsidR="00000000" w:rsidRPr="00000000">
              <w:rPr>
                <w:i w:val="1"/>
                <w:sz w:val="16"/>
                <w:szCs w:val="16"/>
                <w:rtl w:val="0"/>
              </w:rPr>
              <w:t xml:space="preserve">Written Comm</w:t>
            </w:r>
            <w:r w:rsidDel="00000000" w:rsidR="00000000" w:rsidRPr="00000000">
              <w:rPr>
                <w:rtl w:val="0"/>
              </w:rPr>
            </w:r>
          </w:p>
        </w:tc>
        <w:tc>
          <w:tcPr>
            <w:shd w:fill="c9daf8" w:val="clear"/>
          </w:tcPr>
          <w:p w:rsidR="00000000" w:rsidDel="00000000" w:rsidP="00000000" w:rsidRDefault="00000000" w:rsidRPr="00000000" w14:paraId="00000129">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2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B">
            <w:pPr>
              <w:rPr>
                <w:rFonts w:ascii="Calibri" w:cs="Calibri" w:eastAsia="Calibri" w:hAnsi="Calibri"/>
              </w:rPr>
            </w:pPr>
            <w:r w:rsidDel="00000000" w:rsidR="00000000" w:rsidRPr="00000000">
              <w:rPr>
                <w:sz w:val="18"/>
                <w:szCs w:val="18"/>
                <w:rtl w:val="0"/>
              </w:rPr>
              <w:t xml:space="preserve">COTA 2160</w:t>
            </w:r>
            <w:r w:rsidDel="00000000" w:rsidR="00000000" w:rsidRPr="00000000">
              <w:rPr>
                <w:rtl w:val="0"/>
              </w:rPr>
            </w:r>
          </w:p>
        </w:tc>
        <w:tc>
          <w:tcPr/>
          <w:p w:rsidR="00000000" w:rsidDel="00000000" w:rsidP="00000000" w:rsidRDefault="00000000" w:rsidRPr="00000000" w14:paraId="0000012C">
            <w:pPr>
              <w:rPr>
                <w:rFonts w:ascii="Calibri" w:cs="Calibri" w:eastAsia="Calibri" w:hAnsi="Calibri"/>
              </w:rPr>
            </w:pPr>
            <w:r w:rsidDel="00000000" w:rsidR="00000000" w:rsidRPr="00000000">
              <w:rPr>
                <w:sz w:val="18"/>
                <w:szCs w:val="18"/>
                <w:rtl w:val="0"/>
              </w:rPr>
              <w:t xml:space="preserve">Leadership Skills</w:t>
            </w:r>
            <w:r w:rsidDel="00000000" w:rsidR="00000000" w:rsidRPr="00000000">
              <w:rPr>
                <w:rtl w:val="0"/>
              </w:rPr>
            </w:r>
          </w:p>
        </w:tc>
        <w:tc>
          <w:tcPr/>
          <w:p w:rsidR="00000000" w:rsidDel="00000000" w:rsidP="00000000" w:rsidRDefault="00000000" w:rsidRPr="00000000" w14:paraId="0000012D">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12E">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F">
            <w:pPr>
              <w:rPr>
                <w:rFonts w:ascii="Calibri" w:cs="Calibri" w:eastAsia="Calibri" w:hAnsi="Calibri"/>
              </w:rPr>
            </w:pPr>
            <w:r w:rsidDel="00000000" w:rsidR="00000000" w:rsidRPr="00000000">
              <w:rPr>
                <w:sz w:val="18"/>
                <w:szCs w:val="18"/>
                <w:rtl w:val="0"/>
              </w:rPr>
              <w:t xml:space="preserve">OCTH </w:t>
            </w:r>
            <w:r w:rsidDel="00000000" w:rsidR="00000000" w:rsidRPr="00000000">
              <w:rPr>
                <w:rtl w:val="0"/>
              </w:rPr>
            </w:r>
          </w:p>
          <w:p w:rsidR="00000000" w:rsidDel="00000000" w:rsidP="00000000" w:rsidRDefault="00000000" w:rsidRPr="00000000" w14:paraId="00000130">
            <w:pPr>
              <w:rPr>
                <w:rFonts w:ascii="Calibri" w:cs="Calibri" w:eastAsia="Calibri" w:hAnsi="Calibri"/>
              </w:rPr>
            </w:pPr>
            <w:r w:rsidDel="00000000" w:rsidR="00000000" w:rsidRPr="00000000">
              <w:rPr>
                <w:sz w:val="18"/>
                <w:szCs w:val="18"/>
                <w:rtl w:val="0"/>
              </w:rPr>
              <w:t xml:space="preserve">2000</w:t>
            </w:r>
            <w:r w:rsidDel="00000000" w:rsidR="00000000" w:rsidRPr="00000000">
              <w:rPr>
                <w:rtl w:val="0"/>
              </w:rPr>
            </w:r>
          </w:p>
        </w:tc>
        <w:tc>
          <w:tcPr/>
          <w:p w:rsidR="00000000" w:rsidDel="00000000" w:rsidP="00000000" w:rsidRDefault="00000000" w:rsidRPr="00000000" w14:paraId="00000131">
            <w:pPr>
              <w:rPr>
                <w:rFonts w:ascii="Calibri" w:cs="Calibri" w:eastAsia="Calibri" w:hAnsi="Calibri"/>
              </w:rPr>
            </w:pPr>
            <w:r w:rsidDel="00000000" w:rsidR="00000000" w:rsidRPr="00000000">
              <w:rPr>
                <w:sz w:val="18"/>
                <w:szCs w:val="18"/>
                <w:rtl w:val="0"/>
              </w:rPr>
              <w:t xml:space="preserve">Intro to OT</w:t>
            </w:r>
            <w:r w:rsidDel="00000000" w:rsidR="00000000" w:rsidRPr="00000000">
              <w:rPr>
                <w:rtl w:val="0"/>
              </w:rPr>
            </w:r>
          </w:p>
        </w:tc>
        <w:tc>
          <w:tcPr/>
          <w:p w:rsidR="00000000" w:rsidDel="00000000" w:rsidP="00000000" w:rsidRDefault="00000000" w:rsidRPr="00000000" w14:paraId="00000132">
            <w:pPr>
              <w:jc w:val="center"/>
              <w:rPr>
                <w:rFonts w:ascii="Calibri" w:cs="Calibri" w:eastAsia="Calibri" w:hAnsi="Calibri"/>
              </w:rPr>
            </w:pPr>
            <w:r w:rsidDel="00000000" w:rsidR="00000000" w:rsidRPr="00000000">
              <w:rPr>
                <w:sz w:val="18"/>
                <w:szCs w:val="18"/>
                <w:rtl w:val="0"/>
              </w:rPr>
              <w:t xml:space="preserve">2</w:t>
            </w:r>
            <w:r w:rsidDel="00000000" w:rsidR="00000000" w:rsidRPr="00000000">
              <w:rPr>
                <w:rtl w:val="0"/>
              </w:rPr>
            </w:r>
          </w:p>
        </w:tc>
        <w:tc>
          <w:tcPr/>
          <w:p w:rsidR="00000000" w:rsidDel="00000000" w:rsidP="00000000" w:rsidRDefault="00000000" w:rsidRPr="00000000" w14:paraId="00000133">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4">
            <w:pPr>
              <w:rPr>
                <w:rFonts w:ascii="Calibri" w:cs="Calibri" w:eastAsia="Calibri" w:hAnsi="Calibri"/>
              </w:rPr>
            </w:pPr>
            <w:r w:rsidDel="00000000" w:rsidR="00000000" w:rsidRPr="00000000">
              <w:rPr>
                <w:sz w:val="18"/>
                <w:szCs w:val="18"/>
                <w:rtl w:val="0"/>
              </w:rPr>
              <w:t xml:space="preserve">COTA 2210</w:t>
            </w:r>
            <w:r w:rsidDel="00000000" w:rsidR="00000000" w:rsidRPr="00000000">
              <w:rPr>
                <w:rtl w:val="0"/>
              </w:rPr>
            </w:r>
          </w:p>
        </w:tc>
        <w:tc>
          <w:tcPr/>
          <w:p w:rsidR="00000000" w:rsidDel="00000000" w:rsidP="00000000" w:rsidRDefault="00000000" w:rsidRPr="00000000" w14:paraId="00000135">
            <w:pPr>
              <w:rPr>
                <w:rFonts w:ascii="Calibri" w:cs="Calibri" w:eastAsia="Calibri" w:hAnsi="Calibri"/>
              </w:rPr>
            </w:pPr>
            <w:r w:rsidDel="00000000" w:rsidR="00000000" w:rsidRPr="00000000">
              <w:rPr>
                <w:sz w:val="18"/>
                <w:szCs w:val="18"/>
                <w:rtl w:val="0"/>
              </w:rPr>
              <w:t xml:space="preserve">Therapeutic Approaches II</w:t>
            </w:r>
            <w:r w:rsidDel="00000000" w:rsidR="00000000" w:rsidRPr="00000000">
              <w:rPr>
                <w:rtl w:val="0"/>
              </w:rPr>
            </w:r>
          </w:p>
        </w:tc>
        <w:tc>
          <w:tcPr/>
          <w:p w:rsidR="00000000" w:rsidDel="00000000" w:rsidP="00000000" w:rsidRDefault="00000000" w:rsidRPr="00000000" w14:paraId="00000136">
            <w:pPr>
              <w:jc w:val="center"/>
              <w:rPr>
                <w:rFonts w:ascii="Calibri" w:cs="Calibri" w:eastAsia="Calibri" w:hAnsi="Calibri"/>
              </w:rPr>
            </w:pPr>
            <w:r w:rsidDel="00000000" w:rsidR="00000000" w:rsidRPr="00000000">
              <w:rPr>
                <w:sz w:val="18"/>
                <w:szCs w:val="18"/>
                <w:rtl w:val="0"/>
              </w:rPr>
              <w:t xml:space="preserve">2</w:t>
            </w:r>
            <w:r w:rsidDel="00000000" w:rsidR="00000000" w:rsidRPr="00000000">
              <w:rPr>
                <w:rtl w:val="0"/>
              </w:rPr>
            </w:r>
          </w:p>
        </w:tc>
        <w:tc>
          <w:tcPr/>
          <w:p w:rsidR="00000000" w:rsidDel="00000000" w:rsidP="00000000" w:rsidRDefault="00000000" w:rsidRPr="00000000" w14:paraId="00000137">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8">
            <w:pPr>
              <w:rPr>
                <w:rFonts w:ascii="Calibri" w:cs="Calibri" w:eastAsia="Calibri" w:hAnsi="Calibri"/>
              </w:rPr>
            </w:pPr>
            <w:r w:rsidDel="00000000" w:rsidR="00000000" w:rsidRPr="00000000">
              <w:rPr>
                <w:sz w:val="18"/>
                <w:szCs w:val="18"/>
                <w:rtl w:val="0"/>
              </w:rPr>
              <w:t xml:space="preserve">COTA</w:t>
            </w:r>
            <w:r w:rsidDel="00000000" w:rsidR="00000000" w:rsidRPr="00000000">
              <w:rPr>
                <w:rtl w:val="0"/>
              </w:rPr>
            </w:r>
          </w:p>
          <w:p w:rsidR="00000000" w:rsidDel="00000000" w:rsidP="00000000" w:rsidRDefault="00000000" w:rsidRPr="00000000" w14:paraId="00000139">
            <w:pPr>
              <w:rPr>
                <w:rFonts w:ascii="Calibri" w:cs="Calibri" w:eastAsia="Calibri" w:hAnsi="Calibri"/>
              </w:rPr>
            </w:pPr>
            <w:r w:rsidDel="00000000" w:rsidR="00000000" w:rsidRPr="00000000">
              <w:rPr>
                <w:sz w:val="18"/>
                <w:szCs w:val="18"/>
                <w:rtl w:val="0"/>
              </w:rPr>
              <w:t xml:space="preserve"> 2300</w:t>
            </w:r>
            <w:r w:rsidDel="00000000" w:rsidR="00000000" w:rsidRPr="00000000">
              <w:rPr>
                <w:rtl w:val="0"/>
              </w:rPr>
            </w:r>
          </w:p>
        </w:tc>
        <w:tc>
          <w:tcPr/>
          <w:p w:rsidR="00000000" w:rsidDel="00000000" w:rsidP="00000000" w:rsidRDefault="00000000" w:rsidRPr="00000000" w14:paraId="0000013A">
            <w:pPr>
              <w:rPr>
                <w:rFonts w:ascii="Calibri" w:cs="Calibri" w:eastAsia="Calibri" w:hAnsi="Calibri"/>
              </w:rPr>
            </w:pPr>
            <w:r w:rsidDel="00000000" w:rsidR="00000000" w:rsidRPr="00000000">
              <w:rPr>
                <w:sz w:val="18"/>
                <w:szCs w:val="18"/>
                <w:rtl w:val="0"/>
              </w:rPr>
              <w:t xml:space="preserve">Fieldwork Integration I</w:t>
            </w:r>
            <w:r w:rsidDel="00000000" w:rsidR="00000000" w:rsidRPr="00000000">
              <w:rPr>
                <w:rtl w:val="0"/>
              </w:rPr>
            </w:r>
          </w:p>
        </w:tc>
        <w:tc>
          <w:tcPr/>
          <w:p w:rsidR="00000000" w:rsidDel="00000000" w:rsidP="00000000" w:rsidRDefault="00000000" w:rsidRPr="00000000" w14:paraId="0000013B">
            <w:pPr>
              <w:jc w:val="center"/>
              <w:rPr>
                <w:rFonts w:ascii="Calibri" w:cs="Calibri" w:eastAsia="Calibri" w:hAnsi="Calibri"/>
              </w:rPr>
            </w:pPr>
            <w:r w:rsidDel="00000000" w:rsidR="00000000" w:rsidRPr="00000000">
              <w:rPr>
                <w:sz w:val="18"/>
                <w:szCs w:val="18"/>
                <w:rtl w:val="0"/>
              </w:rPr>
              <w:t xml:space="preserve">2</w:t>
            </w:r>
            <w:r w:rsidDel="00000000" w:rsidR="00000000" w:rsidRPr="00000000">
              <w:rPr>
                <w:rtl w:val="0"/>
              </w:rPr>
            </w:r>
          </w:p>
        </w:tc>
        <w:tc>
          <w:tcPr/>
          <w:p w:rsidR="00000000" w:rsidDel="00000000" w:rsidP="00000000" w:rsidRDefault="00000000" w:rsidRPr="00000000" w14:paraId="0000013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D">
            <w:pPr>
              <w:rPr>
                <w:rFonts w:ascii="Calibri" w:cs="Calibri" w:eastAsia="Calibri" w:hAnsi="Calibri"/>
              </w:rPr>
            </w:pPr>
            <w:r w:rsidDel="00000000" w:rsidR="00000000" w:rsidRPr="00000000">
              <w:rPr>
                <w:sz w:val="18"/>
                <w:szCs w:val="18"/>
                <w:rtl w:val="0"/>
              </w:rPr>
              <w:t xml:space="preserve">COTA 2320</w:t>
            </w:r>
            <w:r w:rsidDel="00000000" w:rsidR="00000000" w:rsidRPr="00000000">
              <w:rPr>
                <w:rtl w:val="0"/>
              </w:rPr>
            </w:r>
          </w:p>
        </w:tc>
        <w:tc>
          <w:tcPr/>
          <w:p w:rsidR="00000000" w:rsidDel="00000000" w:rsidP="00000000" w:rsidRDefault="00000000" w:rsidRPr="00000000" w14:paraId="0000013E">
            <w:pPr>
              <w:rPr>
                <w:rFonts w:ascii="Calibri" w:cs="Calibri" w:eastAsia="Calibri" w:hAnsi="Calibri"/>
              </w:rPr>
            </w:pPr>
            <w:r w:rsidDel="00000000" w:rsidR="00000000" w:rsidRPr="00000000">
              <w:rPr>
                <w:sz w:val="18"/>
                <w:szCs w:val="18"/>
                <w:rtl w:val="0"/>
              </w:rPr>
              <w:t xml:space="preserve">Fieldwork Integration III</w:t>
            </w:r>
            <w:r w:rsidDel="00000000" w:rsidR="00000000" w:rsidRPr="00000000">
              <w:rPr>
                <w:rtl w:val="0"/>
              </w:rPr>
            </w:r>
          </w:p>
        </w:tc>
        <w:tc>
          <w:tcPr/>
          <w:p w:rsidR="00000000" w:rsidDel="00000000" w:rsidP="00000000" w:rsidRDefault="00000000" w:rsidRPr="00000000" w14:paraId="0000013F">
            <w:pPr>
              <w:jc w:val="center"/>
              <w:rPr>
                <w:rFonts w:ascii="Calibri" w:cs="Calibri" w:eastAsia="Calibri" w:hAnsi="Calibri"/>
              </w:rPr>
            </w:pPr>
            <w:r w:rsidDel="00000000" w:rsidR="00000000" w:rsidRPr="00000000">
              <w:rPr>
                <w:sz w:val="18"/>
                <w:szCs w:val="18"/>
                <w:rtl w:val="0"/>
              </w:rPr>
              <w:t xml:space="preserve">2</w:t>
            </w:r>
            <w:r w:rsidDel="00000000" w:rsidR="00000000" w:rsidRPr="00000000">
              <w:rPr>
                <w:rtl w:val="0"/>
              </w:rPr>
            </w:r>
          </w:p>
        </w:tc>
        <w:tc>
          <w:tcPr/>
          <w:p w:rsidR="00000000" w:rsidDel="00000000" w:rsidP="00000000" w:rsidRDefault="00000000" w:rsidRPr="00000000" w14:paraId="00000140">
            <w:pPr>
              <w:rPr>
                <w:rFonts w:ascii="Calibri" w:cs="Calibri" w:eastAsia="Calibri" w:hAnsi="Calibri"/>
              </w:rPr>
            </w:pP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141">
            <w:pPr>
              <w:rPr>
                <w:rFonts w:ascii="Calibri" w:cs="Calibri" w:eastAsia="Calibri" w:hAnsi="Calibri"/>
              </w:rPr>
            </w:pPr>
            <w:r w:rsidDel="00000000" w:rsidR="00000000" w:rsidRPr="00000000">
              <w:rPr>
                <w:sz w:val="18"/>
                <w:szCs w:val="18"/>
                <w:rtl w:val="0"/>
              </w:rPr>
              <w:t xml:space="preserve">PSYC</w:t>
            </w:r>
            <w:r w:rsidDel="00000000" w:rsidR="00000000" w:rsidRPr="00000000">
              <w:rPr>
                <w:rtl w:val="0"/>
              </w:rPr>
            </w:r>
          </w:p>
          <w:p w:rsidR="00000000" w:rsidDel="00000000" w:rsidP="00000000" w:rsidRDefault="00000000" w:rsidRPr="00000000" w14:paraId="00000142">
            <w:pPr>
              <w:rPr>
                <w:sz w:val="18"/>
                <w:szCs w:val="18"/>
              </w:rPr>
            </w:pPr>
            <w:r w:rsidDel="00000000" w:rsidR="00000000" w:rsidRPr="00000000">
              <w:rPr>
                <w:sz w:val="18"/>
                <w:szCs w:val="18"/>
                <w:rtl w:val="0"/>
              </w:rPr>
              <w:t xml:space="preserve"> 1000</w:t>
            </w:r>
          </w:p>
        </w:tc>
        <w:tc>
          <w:tcPr>
            <w:shd w:fill="d9ead3" w:val="clear"/>
          </w:tcPr>
          <w:p w:rsidR="00000000" w:rsidDel="00000000" w:rsidP="00000000" w:rsidRDefault="00000000" w:rsidRPr="00000000" w14:paraId="00000143">
            <w:pPr>
              <w:rPr>
                <w:sz w:val="18"/>
                <w:szCs w:val="18"/>
              </w:rPr>
            </w:pPr>
            <w:r w:rsidDel="00000000" w:rsidR="00000000" w:rsidRPr="00000000">
              <w:rPr>
                <w:sz w:val="18"/>
                <w:szCs w:val="18"/>
                <w:rtl w:val="0"/>
              </w:rPr>
              <w:t xml:space="preserve">General Psychology</w:t>
            </w:r>
          </w:p>
          <w:p w:rsidR="00000000" w:rsidDel="00000000" w:rsidP="00000000" w:rsidRDefault="00000000" w:rsidRPr="00000000" w14:paraId="00000144">
            <w:pPr>
              <w:rPr>
                <w:sz w:val="18"/>
                <w:szCs w:val="18"/>
              </w:rPr>
            </w:pPr>
            <w:r w:rsidDel="00000000" w:rsidR="00000000" w:rsidRPr="00000000">
              <w:rPr>
                <w:rtl w:val="0"/>
              </w:rPr>
            </w:r>
          </w:p>
          <w:p w:rsidR="00000000" w:rsidDel="00000000" w:rsidP="00000000" w:rsidRDefault="00000000" w:rsidRPr="00000000" w14:paraId="00000145">
            <w:pPr>
              <w:rPr>
                <w:sz w:val="18"/>
                <w:szCs w:val="18"/>
              </w:rPr>
            </w:pPr>
            <w:r w:rsidDel="00000000" w:rsidR="00000000" w:rsidRPr="00000000">
              <w:rPr>
                <w:i w:val="1"/>
                <w:sz w:val="16"/>
                <w:szCs w:val="16"/>
                <w:rtl w:val="0"/>
              </w:rPr>
              <w:t xml:space="preserve">Social Science</w:t>
            </w:r>
            <w:r w:rsidDel="00000000" w:rsidR="00000000" w:rsidRPr="00000000">
              <w:rPr>
                <w:rtl w:val="0"/>
              </w:rPr>
            </w:r>
          </w:p>
        </w:tc>
        <w:tc>
          <w:tcPr>
            <w:shd w:fill="d9ead3" w:val="clear"/>
          </w:tcPr>
          <w:p w:rsidR="00000000" w:rsidDel="00000000" w:rsidP="00000000" w:rsidRDefault="00000000" w:rsidRPr="00000000" w14:paraId="00000146">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4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8">
            <w:pPr>
              <w:rPr>
                <w:rFonts w:ascii="Calibri" w:cs="Calibri" w:eastAsia="Calibri" w:hAnsi="Calibri"/>
              </w:rPr>
            </w:pPr>
            <w:r w:rsidDel="00000000" w:rsidR="00000000" w:rsidRPr="00000000">
              <w:rPr>
                <w:sz w:val="18"/>
                <w:szCs w:val="18"/>
                <w:rtl w:val="0"/>
              </w:rPr>
              <w:t xml:space="preserve">COTA 2350</w:t>
            </w:r>
            <w:r w:rsidDel="00000000" w:rsidR="00000000" w:rsidRPr="00000000">
              <w:rPr>
                <w:rtl w:val="0"/>
              </w:rPr>
            </w:r>
          </w:p>
        </w:tc>
        <w:tc>
          <w:tcPr/>
          <w:p w:rsidR="00000000" w:rsidDel="00000000" w:rsidP="00000000" w:rsidRDefault="00000000" w:rsidRPr="00000000" w14:paraId="00000149">
            <w:pPr>
              <w:rPr>
                <w:rFonts w:ascii="Calibri" w:cs="Calibri" w:eastAsia="Calibri" w:hAnsi="Calibri"/>
              </w:rPr>
            </w:pPr>
            <w:r w:rsidDel="00000000" w:rsidR="00000000" w:rsidRPr="00000000">
              <w:rPr>
                <w:sz w:val="18"/>
                <w:szCs w:val="18"/>
                <w:rtl w:val="0"/>
              </w:rPr>
              <w:t xml:space="preserve">Clinical Theory and Practice I</w:t>
            </w:r>
            <w:r w:rsidDel="00000000" w:rsidR="00000000" w:rsidRPr="00000000">
              <w:rPr>
                <w:rtl w:val="0"/>
              </w:rPr>
            </w:r>
          </w:p>
        </w:tc>
        <w:tc>
          <w:tcPr/>
          <w:p w:rsidR="00000000" w:rsidDel="00000000" w:rsidP="00000000" w:rsidRDefault="00000000" w:rsidRPr="00000000" w14:paraId="0000014A">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4B">
            <w:pPr>
              <w:rPr>
                <w:rFonts w:ascii="Calibri" w:cs="Calibri" w:eastAsia="Calibri" w:hAnsi="Calibri"/>
              </w:rPr>
            </w:pPr>
            <w:r w:rsidDel="00000000" w:rsidR="00000000" w:rsidRPr="00000000">
              <w:rPr>
                <w:rtl w:val="0"/>
              </w:rPr>
            </w:r>
          </w:p>
        </w:tc>
      </w:tr>
      <w:tr>
        <w:trPr>
          <w:cantSplit w:val="0"/>
          <w:tblHeader w:val="0"/>
        </w:trPr>
        <w:tc>
          <w:tcPr>
            <w:shd w:fill="6d9eeb" w:val="clear"/>
          </w:tcPr>
          <w:p w:rsidR="00000000" w:rsidDel="00000000" w:rsidP="00000000" w:rsidRDefault="00000000" w:rsidRPr="00000000" w14:paraId="0000014C">
            <w:pPr>
              <w:rPr>
                <w:sz w:val="18"/>
                <w:szCs w:val="18"/>
              </w:rPr>
            </w:pPr>
            <w:r w:rsidDel="00000000" w:rsidR="00000000" w:rsidRPr="00000000">
              <w:rPr>
                <w:sz w:val="18"/>
                <w:szCs w:val="18"/>
                <w:rtl w:val="0"/>
              </w:rPr>
              <w:t xml:space="preserve">PEAC</w:t>
            </w:r>
          </w:p>
          <w:p w:rsidR="00000000" w:rsidDel="00000000" w:rsidP="00000000" w:rsidRDefault="00000000" w:rsidRPr="00000000" w14:paraId="0000014D">
            <w:pPr>
              <w:rPr>
                <w:sz w:val="18"/>
                <w:szCs w:val="18"/>
              </w:rPr>
            </w:pPr>
            <w:r w:rsidDel="00000000" w:rsidR="00000000" w:rsidRPr="00000000">
              <w:rPr>
                <w:sz w:val="18"/>
                <w:szCs w:val="18"/>
                <w:rtl w:val="0"/>
              </w:rPr>
              <w:t xml:space="preserve">HW   </w:t>
            </w:r>
          </w:p>
        </w:tc>
        <w:tc>
          <w:tcPr>
            <w:shd w:fill="6d9eeb" w:val="clear"/>
          </w:tcPr>
          <w:p w:rsidR="00000000" w:rsidDel="00000000" w:rsidP="00000000" w:rsidRDefault="00000000" w:rsidRPr="00000000" w14:paraId="0000014E">
            <w:pPr>
              <w:rPr>
                <w:sz w:val="18"/>
                <w:szCs w:val="18"/>
              </w:rPr>
            </w:pPr>
            <w:r w:rsidDel="00000000" w:rsidR="00000000" w:rsidRPr="00000000">
              <w:rPr>
                <w:sz w:val="18"/>
                <w:szCs w:val="18"/>
                <w:rtl w:val="0"/>
              </w:rPr>
              <w:t xml:space="preserve">Health And Wellness</w:t>
            </w:r>
          </w:p>
          <w:p w:rsidR="00000000" w:rsidDel="00000000" w:rsidP="00000000" w:rsidRDefault="00000000" w:rsidRPr="00000000" w14:paraId="0000014F">
            <w:pPr>
              <w:rPr>
                <w:sz w:val="18"/>
                <w:szCs w:val="18"/>
              </w:rPr>
            </w:pPr>
            <w:r w:rsidDel="00000000" w:rsidR="00000000" w:rsidRPr="00000000">
              <w:rPr>
                <w:rtl w:val="0"/>
              </w:rPr>
            </w:r>
          </w:p>
        </w:tc>
        <w:tc>
          <w:tcPr>
            <w:shd w:fill="6d9eeb" w:val="clear"/>
          </w:tcPr>
          <w:p w:rsidR="00000000" w:rsidDel="00000000" w:rsidP="00000000" w:rsidRDefault="00000000" w:rsidRPr="00000000" w14:paraId="00000150">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151">
            <w:pPr>
              <w:jc w:val="center"/>
              <w:rPr>
                <w:rFonts w:ascii="Calibri" w:cs="Calibri" w:eastAsia="Calibri" w:hAnsi="Calibri"/>
              </w:rPr>
            </w:pPr>
            <w:r w:rsidDel="00000000" w:rsidR="00000000" w:rsidRPr="00000000">
              <w:rPr>
                <w:rtl w:val="0"/>
              </w:rPr>
            </w:r>
          </w:p>
        </w:tc>
        <w:tc>
          <w:tcPr>
            <w:shd w:fill="ff9900" w:val="clear"/>
          </w:tcPr>
          <w:p w:rsidR="00000000" w:rsidDel="00000000" w:rsidP="00000000" w:rsidRDefault="00000000" w:rsidRPr="00000000" w14:paraId="00000152">
            <w:pPr>
              <w:rPr>
                <w:rFonts w:ascii="Calibri" w:cs="Calibri" w:eastAsia="Calibri" w:hAnsi="Calibri"/>
              </w:rPr>
            </w:pPr>
            <w:r w:rsidDel="00000000" w:rsidR="00000000" w:rsidRPr="00000000">
              <w:rPr>
                <w:rtl w:val="0"/>
              </w:rPr>
            </w:r>
          </w:p>
        </w:tc>
        <w:tc>
          <w:tcPr>
            <w:shd w:fill="ff9900" w:val="clear"/>
          </w:tcPr>
          <w:p w:rsidR="00000000" w:rsidDel="00000000" w:rsidP="00000000" w:rsidRDefault="00000000" w:rsidRPr="00000000" w14:paraId="00000153">
            <w:pPr>
              <w:rPr>
                <w:sz w:val="18"/>
                <w:szCs w:val="18"/>
              </w:rPr>
            </w:pPr>
            <w:r w:rsidDel="00000000" w:rsidR="00000000" w:rsidRPr="00000000">
              <w:rPr>
                <w:sz w:val="18"/>
                <w:szCs w:val="18"/>
                <w:rtl w:val="0"/>
              </w:rPr>
              <w:t xml:space="preserve">Fine Arts </w:t>
            </w:r>
          </w:p>
          <w:p w:rsidR="00000000" w:rsidDel="00000000" w:rsidP="00000000" w:rsidRDefault="00000000" w:rsidRPr="00000000" w14:paraId="00000154">
            <w:pPr>
              <w:rPr>
                <w:i w:val="1"/>
                <w:sz w:val="16"/>
                <w:szCs w:val="16"/>
              </w:rPr>
            </w:pPr>
            <w:r w:rsidDel="00000000" w:rsidR="00000000" w:rsidRPr="00000000">
              <w:rPr>
                <w:i w:val="1"/>
                <w:sz w:val="16"/>
                <w:szCs w:val="16"/>
                <w:rtl w:val="0"/>
              </w:rPr>
              <w:t xml:space="preserve">ART, DANC,MUSIC, THEAT</w:t>
            </w:r>
          </w:p>
        </w:tc>
        <w:tc>
          <w:tcPr>
            <w:shd w:fill="ff9900" w:val="clear"/>
          </w:tcPr>
          <w:p w:rsidR="00000000" w:rsidDel="00000000" w:rsidP="00000000" w:rsidRDefault="00000000" w:rsidRPr="00000000" w14:paraId="00000155">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156">
            <w:pPr>
              <w:rPr>
                <w:rFonts w:ascii="Calibri" w:cs="Calibri" w:eastAsia="Calibri" w:hAnsi="Calibri"/>
              </w:rPr>
            </w:pPr>
            <w:r w:rsidDel="00000000" w:rsidR="00000000" w:rsidRPr="00000000">
              <w:rPr>
                <w:rtl w:val="0"/>
              </w:rPr>
            </w:r>
          </w:p>
        </w:tc>
      </w:tr>
      <w:tr>
        <w:trPr>
          <w:cantSplit w:val="0"/>
          <w:trHeight w:val="420" w:hRule="atLeast"/>
          <w:tblHeader w:val="0"/>
        </w:trPr>
        <w:tc>
          <w:tcPr>
            <w:shd w:fill="d9d2e9" w:val="clear"/>
          </w:tcPr>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MATH</w:t>
            </w:r>
          </w:p>
        </w:tc>
        <w:tc>
          <w:tcPr>
            <w:shd w:fill="d9d2e9" w:val="clear"/>
          </w:tcPr>
          <w:p w:rsidR="00000000" w:rsidDel="00000000" w:rsidP="00000000" w:rsidRDefault="00000000" w:rsidRPr="00000000" w14:paraId="00000158">
            <w:pPr>
              <w:rPr>
                <w:sz w:val="18"/>
                <w:szCs w:val="18"/>
              </w:rPr>
            </w:pPr>
            <w:r w:rsidDel="00000000" w:rsidR="00000000" w:rsidRPr="00000000">
              <w:rPr>
                <w:sz w:val="18"/>
                <w:szCs w:val="18"/>
                <w:rtl w:val="0"/>
              </w:rPr>
              <w:t xml:space="preserve">Minimum: 1000</w:t>
            </w:r>
          </w:p>
          <w:p w:rsidR="00000000" w:rsidDel="00000000" w:rsidP="00000000" w:rsidRDefault="00000000" w:rsidRPr="00000000" w14:paraId="00000159">
            <w:pPr>
              <w:rPr>
                <w:i w:val="1"/>
                <w:sz w:val="16"/>
                <w:szCs w:val="16"/>
              </w:rPr>
            </w:pPr>
            <w:r w:rsidDel="00000000" w:rsidR="00000000" w:rsidRPr="00000000">
              <w:rPr>
                <w:i w:val="1"/>
                <w:sz w:val="16"/>
                <w:szCs w:val="16"/>
                <w:rtl w:val="0"/>
              </w:rPr>
              <w:t xml:space="preserve">QR</w:t>
            </w:r>
          </w:p>
        </w:tc>
        <w:tc>
          <w:tcPr>
            <w:shd w:fill="d9d2e9" w:val="clear"/>
          </w:tcPr>
          <w:p w:rsidR="00000000" w:rsidDel="00000000" w:rsidP="00000000" w:rsidRDefault="00000000" w:rsidRPr="00000000" w14:paraId="0000015A">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15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5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E">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5F">
            <w:pPr>
              <w:rPr>
                <w:rFonts w:ascii="Calibri" w:cs="Calibri" w:eastAsia="Calibri" w:hAnsi="Calibri"/>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1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1">
            <w:pPr>
              <w:rPr>
                <w:rFonts w:ascii="Calibri" w:cs="Calibri" w:eastAsia="Calibri" w:hAnsi="Calibri"/>
              </w:rPr>
            </w:pPr>
            <w:r w:rsidDel="00000000" w:rsidR="00000000" w:rsidRPr="00000000">
              <w:rPr>
                <w:sz w:val="18"/>
                <w:szCs w:val="18"/>
                <w:rtl w:val="0"/>
              </w:rPr>
              <w:t xml:space="preserve">TOTAL CREDITS</w:t>
            </w:r>
            <w:r w:rsidDel="00000000" w:rsidR="00000000" w:rsidRPr="00000000">
              <w:rPr>
                <w:rtl w:val="0"/>
              </w:rPr>
            </w:r>
          </w:p>
        </w:tc>
        <w:tc>
          <w:tcPr/>
          <w:p w:rsidR="00000000" w:rsidDel="00000000" w:rsidP="00000000" w:rsidRDefault="00000000" w:rsidRPr="00000000" w14:paraId="00000162">
            <w:pPr>
              <w:jc w:val="center"/>
              <w:rPr>
                <w:rFonts w:ascii="Calibri" w:cs="Calibri" w:eastAsia="Calibri" w:hAnsi="Calibri"/>
              </w:rPr>
            </w:pPr>
            <w:r w:rsidDel="00000000" w:rsidR="00000000" w:rsidRPr="00000000">
              <w:rPr>
                <w:b w:val="1"/>
                <w:sz w:val="18"/>
                <w:szCs w:val="18"/>
                <w:rtl w:val="0"/>
              </w:rPr>
              <w:t xml:space="preserve">(18)</w:t>
            </w:r>
            <w:r w:rsidDel="00000000" w:rsidR="00000000" w:rsidRPr="00000000">
              <w:rPr>
                <w:rtl w:val="0"/>
              </w:rPr>
            </w:r>
          </w:p>
        </w:tc>
        <w:tc>
          <w:tcPr/>
          <w:p w:rsidR="00000000" w:rsidDel="00000000" w:rsidP="00000000" w:rsidRDefault="00000000" w:rsidRPr="00000000" w14:paraId="00000163">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5">
            <w:pPr>
              <w:rPr>
                <w:rFonts w:ascii="Calibri" w:cs="Calibri" w:eastAsia="Calibri" w:hAnsi="Calibri"/>
              </w:rPr>
            </w:pPr>
            <w:r w:rsidDel="00000000" w:rsidR="00000000" w:rsidRPr="00000000">
              <w:rPr>
                <w:b w:val="1"/>
                <w:sz w:val="18"/>
                <w:szCs w:val="18"/>
                <w:rtl w:val="0"/>
              </w:rPr>
              <w:t xml:space="preserve">TOTAL CREDITS</w:t>
            </w:r>
            <w:r w:rsidDel="00000000" w:rsidR="00000000" w:rsidRPr="00000000">
              <w:rPr>
                <w:rtl w:val="0"/>
              </w:rPr>
            </w:r>
          </w:p>
        </w:tc>
        <w:tc>
          <w:tcPr/>
          <w:p w:rsidR="00000000" w:rsidDel="00000000" w:rsidP="00000000" w:rsidRDefault="00000000" w:rsidRPr="00000000" w14:paraId="00000166">
            <w:pPr>
              <w:jc w:val="center"/>
              <w:rPr>
                <w:rFonts w:ascii="Calibri" w:cs="Calibri" w:eastAsia="Calibri" w:hAnsi="Calibri"/>
              </w:rPr>
            </w:pPr>
            <w:r w:rsidDel="00000000" w:rsidR="00000000" w:rsidRPr="00000000">
              <w:rPr>
                <w:b w:val="1"/>
                <w:sz w:val="18"/>
                <w:szCs w:val="18"/>
                <w:rtl w:val="0"/>
              </w:rPr>
              <w:t xml:space="preserve">(15)</w:t>
            </w:r>
            <w:r w:rsidDel="00000000" w:rsidR="00000000" w:rsidRPr="00000000">
              <w:rPr>
                <w:rtl w:val="0"/>
              </w:rPr>
            </w:r>
          </w:p>
        </w:tc>
        <w:tc>
          <w:tcPr/>
          <w:p w:rsidR="00000000" w:rsidDel="00000000" w:rsidP="00000000" w:rsidRDefault="00000000" w:rsidRPr="00000000" w14:paraId="0000016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68">
      <w:pPr>
        <w:spacing w:line="240" w:lineRule="auto"/>
        <w:rPr>
          <w:rFonts w:ascii="Calibri" w:cs="Calibri" w:eastAsia="Calibri" w:hAnsi="Calibri"/>
        </w:rPr>
      </w:pPr>
      <w:r w:rsidDel="00000000" w:rsidR="00000000" w:rsidRPr="00000000">
        <w:rPr>
          <w:rtl w:val="0"/>
        </w:rPr>
      </w:r>
    </w:p>
    <w:tbl>
      <w:tblPr>
        <w:tblStyle w:val="Table3"/>
        <w:tblW w:w="105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2070"/>
        <w:gridCol w:w="870"/>
        <w:gridCol w:w="810"/>
        <w:gridCol w:w="1215"/>
        <w:gridCol w:w="2565"/>
        <w:gridCol w:w="855"/>
        <w:gridCol w:w="1035"/>
        <w:tblGridChange w:id="0">
          <w:tblGrid>
            <w:gridCol w:w="1140"/>
            <w:gridCol w:w="2070"/>
            <w:gridCol w:w="870"/>
            <w:gridCol w:w="810"/>
            <w:gridCol w:w="1215"/>
            <w:gridCol w:w="2565"/>
            <w:gridCol w:w="855"/>
            <w:gridCol w:w="1035"/>
          </w:tblGrid>
        </w:tblGridChange>
      </w:tblGrid>
      <w:tr>
        <w:trPr>
          <w:cantSplit w:val="0"/>
          <w:tblHeader w:val="0"/>
        </w:trPr>
        <w:tc>
          <w:tcPr>
            <w:tcBorders>
              <w:right w:color="000000" w:space="0" w:sz="0" w:val="nil"/>
            </w:tcBorders>
          </w:tcPr>
          <w:p w:rsidR="00000000" w:rsidDel="00000000" w:rsidP="00000000" w:rsidRDefault="00000000" w:rsidRPr="00000000" w14:paraId="00000169">
            <w:pPr>
              <w:jc w:val="center"/>
              <w:rPr>
                <w:b w:val="1"/>
              </w:rPr>
            </w:pPr>
            <w:r w:rsidDel="00000000" w:rsidR="00000000" w:rsidRPr="00000000">
              <w:rPr>
                <w:b w:val="1"/>
                <w:rtl w:val="0"/>
              </w:rPr>
              <w:t xml:space="preserve">Spring</w:t>
            </w:r>
          </w:p>
        </w:tc>
        <w:tc>
          <w:tcPr>
            <w:tcBorders>
              <w:left w:color="000000" w:space="0" w:sz="0" w:val="nil"/>
              <w:right w:color="000000" w:space="0" w:sz="0" w:val="nil"/>
            </w:tcBorders>
          </w:tcPr>
          <w:p w:rsidR="00000000" w:rsidDel="00000000" w:rsidP="00000000" w:rsidRDefault="00000000" w:rsidRPr="00000000" w14:paraId="0000016A">
            <w:pPr>
              <w:jc w:val="center"/>
              <w:rPr>
                <w:b w:val="1"/>
              </w:rPr>
            </w:pPr>
            <w:r w:rsidDel="00000000" w:rsidR="00000000" w:rsidRPr="00000000">
              <w:rPr>
                <w:b w:val="1"/>
                <w:rtl w:val="0"/>
              </w:rPr>
              <w:t xml:space="preserve">Semester</w:t>
            </w:r>
          </w:p>
        </w:tc>
        <w:tc>
          <w:tcPr>
            <w:tcBorders>
              <w:left w:color="000000" w:space="0" w:sz="0" w:val="nil"/>
              <w:right w:color="000000" w:space="0" w:sz="0" w:val="nil"/>
            </w:tcBorders>
          </w:tcPr>
          <w:p w:rsidR="00000000" w:rsidDel="00000000" w:rsidP="00000000" w:rsidRDefault="00000000" w:rsidRPr="00000000" w14:paraId="0000016B">
            <w:pPr>
              <w:jc w:val="center"/>
              <w:rPr>
                <w:b w:val="1"/>
              </w:rPr>
            </w:pPr>
            <w:r w:rsidDel="00000000" w:rsidR="00000000" w:rsidRPr="00000000">
              <w:rPr>
                <w:b w:val="1"/>
                <w:rtl w:val="0"/>
              </w:rPr>
              <w:t xml:space="preserve">Year</w:t>
            </w:r>
          </w:p>
        </w:tc>
        <w:tc>
          <w:tcPr>
            <w:tcBorders>
              <w:left w:color="000000" w:space="0" w:sz="0" w:val="nil"/>
            </w:tcBorders>
          </w:tcPr>
          <w:p w:rsidR="00000000" w:rsidDel="00000000" w:rsidP="00000000" w:rsidRDefault="00000000" w:rsidRPr="00000000" w14:paraId="0000016C">
            <w:pPr>
              <w:jc w:val="center"/>
              <w:rPr>
                <w:b w:val="1"/>
              </w:rPr>
            </w:pPr>
            <w:r w:rsidDel="00000000" w:rsidR="00000000" w:rsidRPr="00000000">
              <w:rPr>
                <w:b w:val="1"/>
                <w:rtl w:val="0"/>
              </w:rPr>
              <w:t xml:space="preserve">1:</w:t>
            </w:r>
          </w:p>
        </w:tc>
        <w:tc>
          <w:tcPr>
            <w:tcBorders>
              <w:right w:color="000000" w:space="0" w:sz="0" w:val="nil"/>
            </w:tcBorders>
          </w:tcPr>
          <w:p w:rsidR="00000000" w:rsidDel="00000000" w:rsidP="00000000" w:rsidRDefault="00000000" w:rsidRPr="00000000" w14:paraId="0000016D">
            <w:pPr>
              <w:jc w:val="center"/>
              <w:rPr>
                <w:b w:val="1"/>
              </w:rPr>
            </w:pPr>
            <w:r w:rsidDel="00000000" w:rsidR="00000000" w:rsidRPr="00000000">
              <w:rPr>
                <w:b w:val="1"/>
                <w:rtl w:val="0"/>
              </w:rPr>
              <w:t xml:space="preserve">Spring</w:t>
            </w:r>
          </w:p>
        </w:tc>
        <w:tc>
          <w:tcPr>
            <w:tcBorders>
              <w:left w:color="000000" w:space="0" w:sz="0" w:val="nil"/>
              <w:right w:color="000000" w:space="0" w:sz="0" w:val="nil"/>
            </w:tcBorders>
          </w:tcPr>
          <w:p w:rsidR="00000000" w:rsidDel="00000000" w:rsidP="00000000" w:rsidRDefault="00000000" w:rsidRPr="00000000" w14:paraId="0000016E">
            <w:pPr>
              <w:jc w:val="center"/>
              <w:rPr>
                <w:b w:val="1"/>
              </w:rPr>
            </w:pPr>
            <w:r w:rsidDel="00000000" w:rsidR="00000000" w:rsidRPr="00000000">
              <w:rPr>
                <w:b w:val="1"/>
                <w:rtl w:val="0"/>
              </w:rPr>
              <w:t xml:space="preserve">Semester</w:t>
            </w:r>
          </w:p>
        </w:tc>
        <w:tc>
          <w:tcPr>
            <w:tcBorders>
              <w:left w:color="000000" w:space="0" w:sz="0" w:val="nil"/>
              <w:right w:color="000000" w:space="0" w:sz="0" w:val="nil"/>
            </w:tcBorders>
          </w:tcPr>
          <w:p w:rsidR="00000000" w:rsidDel="00000000" w:rsidP="00000000" w:rsidRDefault="00000000" w:rsidRPr="00000000" w14:paraId="0000016F">
            <w:pPr>
              <w:jc w:val="center"/>
              <w:rPr>
                <w:b w:val="1"/>
              </w:rPr>
            </w:pPr>
            <w:r w:rsidDel="00000000" w:rsidR="00000000" w:rsidRPr="00000000">
              <w:rPr>
                <w:b w:val="1"/>
                <w:rtl w:val="0"/>
              </w:rPr>
              <w:t xml:space="preserve">Year</w:t>
            </w:r>
          </w:p>
        </w:tc>
        <w:tc>
          <w:tcPr>
            <w:tcBorders>
              <w:left w:color="000000" w:space="0" w:sz="0" w:val="nil"/>
            </w:tcBorders>
          </w:tcPr>
          <w:p w:rsidR="00000000" w:rsidDel="00000000" w:rsidP="00000000" w:rsidRDefault="00000000" w:rsidRPr="00000000" w14:paraId="00000170">
            <w:pPr>
              <w:jc w:val="center"/>
              <w:rPr>
                <w:b w:val="1"/>
              </w:rPr>
            </w:pPr>
            <w:r w:rsidDel="00000000" w:rsidR="00000000" w:rsidRPr="00000000">
              <w:rPr>
                <w:b w:val="1"/>
                <w:rtl w:val="0"/>
              </w:rPr>
              <w:t xml:space="preserve">2:</w:t>
            </w:r>
          </w:p>
        </w:tc>
      </w:tr>
      <w:tr>
        <w:trPr>
          <w:cantSplit w:val="0"/>
          <w:tblHeader w:val="0"/>
        </w:trPr>
        <w:tc>
          <w:tcPr>
            <w:shd w:fill="fce5cd" w:val="clear"/>
          </w:tcPr>
          <w:p w:rsidR="00000000" w:rsidDel="00000000" w:rsidP="00000000" w:rsidRDefault="00000000" w:rsidRPr="00000000" w14:paraId="00000171">
            <w:pPr>
              <w:rPr>
                <w:rFonts w:ascii="Calibri" w:cs="Calibri" w:eastAsia="Calibri" w:hAnsi="Calibri"/>
              </w:rPr>
            </w:pPr>
            <w:r w:rsidDel="00000000" w:rsidR="00000000" w:rsidRPr="00000000">
              <w:rPr>
                <w:sz w:val="18"/>
                <w:szCs w:val="18"/>
                <w:rtl w:val="0"/>
              </w:rPr>
              <w:t xml:space="preserve">ZOO </w:t>
            </w:r>
            <w:r w:rsidDel="00000000" w:rsidR="00000000" w:rsidRPr="00000000">
              <w:rPr>
                <w:rtl w:val="0"/>
              </w:rPr>
            </w:r>
          </w:p>
          <w:p w:rsidR="00000000" w:rsidDel="00000000" w:rsidP="00000000" w:rsidRDefault="00000000" w:rsidRPr="00000000" w14:paraId="00000172">
            <w:pPr>
              <w:rPr>
                <w:sz w:val="18"/>
                <w:szCs w:val="18"/>
              </w:rPr>
            </w:pPr>
            <w:r w:rsidDel="00000000" w:rsidR="00000000" w:rsidRPr="00000000">
              <w:rPr>
                <w:sz w:val="18"/>
                <w:szCs w:val="18"/>
                <w:rtl w:val="0"/>
              </w:rPr>
              <w:t xml:space="preserve">2025</w:t>
            </w:r>
          </w:p>
          <w:p w:rsidR="00000000" w:rsidDel="00000000" w:rsidP="00000000" w:rsidRDefault="00000000" w:rsidRPr="00000000" w14:paraId="00000173">
            <w:pPr>
              <w:rPr>
                <w:sz w:val="18"/>
                <w:szCs w:val="18"/>
              </w:rPr>
            </w:pPr>
            <w:r w:rsidDel="00000000" w:rsidR="00000000" w:rsidRPr="00000000">
              <w:rPr>
                <w:sz w:val="18"/>
                <w:szCs w:val="18"/>
                <w:rtl w:val="0"/>
              </w:rPr>
              <w:t xml:space="preserve">2025L</w:t>
            </w:r>
          </w:p>
        </w:tc>
        <w:tc>
          <w:tcPr>
            <w:shd w:fill="fce5cd" w:val="clear"/>
          </w:tcPr>
          <w:p w:rsidR="00000000" w:rsidDel="00000000" w:rsidP="00000000" w:rsidRDefault="00000000" w:rsidRPr="00000000" w14:paraId="00000174">
            <w:pPr>
              <w:rPr>
                <w:sz w:val="18"/>
                <w:szCs w:val="18"/>
              </w:rPr>
            </w:pPr>
            <w:r w:rsidDel="00000000" w:rsidR="00000000" w:rsidRPr="00000000">
              <w:rPr>
                <w:sz w:val="18"/>
                <w:szCs w:val="18"/>
                <w:rtl w:val="0"/>
              </w:rPr>
              <w:t xml:space="preserve">Human Physiology &amp; Lab</w:t>
            </w:r>
          </w:p>
          <w:p w:rsidR="00000000" w:rsidDel="00000000" w:rsidP="00000000" w:rsidRDefault="00000000" w:rsidRPr="00000000" w14:paraId="00000175">
            <w:pPr>
              <w:rPr>
                <w:i w:val="1"/>
                <w:sz w:val="18"/>
                <w:szCs w:val="18"/>
              </w:rPr>
            </w:pPr>
            <w:r w:rsidDel="00000000" w:rsidR="00000000" w:rsidRPr="00000000">
              <w:rPr>
                <w:i w:val="1"/>
                <w:sz w:val="18"/>
                <w:szCs w:val="18"/>
                <w:rtl w:val="0"/>
              </w:rPr>
              <w:t xml:space="preserve">Reasoning Science</w:t>
            </w:r>
          </w:p>
        </w:tc>
        <w:tc>
          <w:tcPr>
            <w:shd w:fill="fce5cd" w:val="clear"/>
          </w:tcPr>
          <w:p w:rsidR="00000000" w:rsidDel="00000000" w:rsidP="00000000" w:rsidRDefault="00000000" w:rsidRPr="00000000" w14:paraId="00000176">
            <w:pPr>
              <w:jc w:val="center"/>
              <w:rPr>
                <w:rFonts w:ascii="Calibri" w:cs="Calibri" w:eastAsia="Calibri" w:hAnsi="Calibri"/>
              </w:rPr>
            </w:pPr>
            <w:r w:rsidDel="00000000" w:rsidR="00000000" w:rsidRPr="00000000">
              <w:rPr>
                <w:sz w:val="18"/>
                <w:szCs w:val="18"/>
                <w:rtl w:val="0"/>
              </w:rPr>
              <w:t xml:space="preserve">4</w:t>
            </w:r>
            <w:r w:rsidDel="00000000" w:rsidR="00000000" w:rsidRPr="00000000">
              <w:rPr>
                <w:rtl w:val="0"/>
              </w:rPr>
            </w:r>
          </w:p>
        </w:tc>
        <w:tc>
          <w:tcPr/>
          <w:p w:rsidR="00000000" w:rsidDel="00000000" w:rsidP="00000000" w:rsidRDefault="00000000" w:rsidRPr="00000000" w14:paraId="0000017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8">
            <w:pPr>
              <w:rPr>
                <w:sz w:val="18"/>
                <w:szCs w:val="18"/>
              </w:rPr>
            </w:pPr>
            <w:r w:rsidDel="00000000" w:rsidR="00000000" w:rsidRPr="00000000">
              <w:rPr>
                <w:sz w:val="18"/>
                <w:szCs w:val="18"/>
                <w:rtl w:val="0"/>
              </w:rPr>
              <w:t xml:space="preserve">COTA 2220</w:t>
            </w:r>
          </w:p>
          <w:p w:rsidR="00000000" w:rsidDel="00000000" w:rsidP="00000000" w:rsidRDefault="00000000" w:rsidRPr="00000000" w14:paraId="0000017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rPr>
                <w:sz w:val="18"/>
                <w:szCs w:val="18"/>
              </w:rPr>
            </w:pPr>
            <w:r w:rsidDel="00000000" w:rsidR="00000000" w:rsidRPr="00000000">
              <w:rPr>
                <w:sz w:val="18"/>
                <w:szCs w:val="18"/>
                <w:rtl w:val="0"/>
              </w:rPr>
              <w:t xml:space="preserve">Therapeutic Approaches III</w:t>
            </w:r>
          </w:p>
          <w:p w:rsidR="00000000" w:rsidDel="00000000" w:rsidP="00000000" w:rsidRDefault="00000000" w:rsidRPr="00000000" w14:paraId="0000017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jc w:val="center"/>
              <w:rPr>
                <w:sz w:val="18"/>
                <w:szCs w:val="18"/>
              </w:rPr>
            </w:pPr>
            <w:r w:rsidDel="00000000" w:rsidR="00000000" w:rsidRPr="00000000">
              <w:rPr>
                <w:sz w:val="18"/>
                <w:szCs w:val="18"/>
                <w:rtl w:val="0"/>
              </w:rPr>
              <w:t xml:space="preserve">3</w:t>
            </w:r>
          </w:p>
          <w:p w:rsidR="00000000" w:rsidDel="00000000" w:rsidP="00000000" w:rsidRDefault="00000000" w:rsidRPr="00000000" w14:paraId="0000017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E">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7F">
            <w:pPr>
              <w:rPr>
                <w:rFonts w:ascii="Calibri" w:cs="Calibri" w:eastAsia="Calibri" w:hAnsi="Calibri"/>
              </w:rPr>
            </w:pPr>
            <w:r w:rsidDel="00000000" w:rsidR="00000000" w:rsidRPr="00000000">
              <w:rPr>
                <w:sz w:val="18"/>
                <w:szCs w:val="18"/>
                <w:rtl w:val="0"/>
              </w:rPr>
              <w:t xml:space="preserve">COTA </w:t>
            </w:r>
            <w:r w:rsidDel="00000000" w:rsidR="00000000" w:rsidRPr="00000000">
              <w:rPr>
                <w:rtl w:val="0"/>
              </w:rPr>
            </w:r>
          </w:p>
          <w:p w:rsidR="00000000" w:rsidDel="00000000" w:rsidP="00000000" w:rsidRDefault="00000000" w:rsidRPr="00000000" w14:paraId="00000180">
            <w:pPr>
              <w:rPr>
                <w:rFonts w:ascii="Calibri" w:cs="Calibri" w:eastAsia="Calibri" w:hAnsi="Calibri"/>
              </w:rPr>
            </w:pPr>
            <w:r w:rsidDel="00000000" w:rsidR="00000000" w:rsidRPr="00000000">
              <w:rPr>
                <w:sz w:val="18"/>
                <w:szCs w:val="18"/>
                <w:rtl w:val="0"/>
              </w:rPr>
              <w:t xml:space="preserve">2020</w:t>
            </w:r>
            <w:r w:rsidDel="00000000" w:rsidR="00000000" w:rsidRPr="00000000">
              <w:rPr>
                <w:rtl w:val="0"/>
              </w:rPr>
            </w:r>
          </w:p>
        </w:tc>
        <w:tc>
          <w:tcPr/>
          <w:p w:rsidR="00000000" w:rsidDel="00000000" w:rsidP="00000000" w:rsidRDefault="00000000" w:rsidRPr="00000000" w14:paraId="00000181">
            <w:pPr>
              <w:rPr>
                <w:rFonts w:ascii="Calibri" w:cs="Calibri" w:eastAsia="Calibri" w:hAnsi="Calibri"/>
              </w:rPr>
            </w:pPr>
            <w:r w:rsidDel="00000000" w:rsidR="00000000" w:rsidRPr="00000000">
              <w:rPr>
                <w:sz w:val="18"/>
                <w:szCs w:val="18"/>
                <w:rtl w:val="0"/>
              </w:rPr>
              <w:t xml:space="preserve">Human Occupations</w:t>
            </w:r>
            <w:r w:rsidDel="00000000" w:rsidR="00000000" w:rsidRPr="00000000">
              <w:rPr>
                <w:rtl w:val="0"/>
              </w:rPr>
            </w:r>
          </w:p>
        </w:tc>
        <w:tc>
          <w:tcPr/>
          <w:p w:rsidR="00000000" w:rsidDel="00000000" w:rsidP="00000000" w:rsidRDefault="00000000" w:rsidRPr="00000000" w14:paraId="00000182">
            <w:pPr>
              <w:jc w:val="center"/>
              <w:rPr>
                <w:rFonts w:ascii="Calibri" w:cs="Calibri" w:eastAsia="Calibri" w:hAnsi="Calibri"/>
              </w:rPr>
            </w:pPr>
            <w:r w:rsidDel="00000000" w:rsidR="00000000" w:rsidRPr="00000000">
              <w:rPr>
                <w:sz w:val="18"/>
                <w:szCs w:val="18"/>
                <w:rtl w:val="0"/>
              </w:rPr>
              <w:t xml:space="preserve">2</w:t>
            </w:r>
            <w:r w:rsidDel="00000000" w:rsidR="00000000" w:rsidRPr="00000000">
              <w:rPr>
                <w:rtl w:val="0"/>
              </w:rPr>
            </w:r>
          </w:p>
        </w:tc>
        <w:tc>
          <w:tcPr/>
          <w:p w:rsidR="00000000" w:rsidDel="00000000" w:rsidP="00000000" w:rsidRDefault="00000000" w:rsidRPr="00000000" w14:paraId="00000183">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84">
            <w:pPr>
              <w:rPr>
                <w:rFonts w:ascii="Calibri" w:cs="Calibri" w:eastAsia="Calibri" w:hAnsi="Calibri"/>
              </w:rPr>
            </w:pPr>
            <w:r w:rsidDel="00000000" w:rsidR="00000000" w:rsidRPr="00000000">
              <w:rPr>
                <w:sz w:val="18"/>
                <w:szCs w:val="18"/>
                <w:rtl w:val="0"/>
              </w:rPr>
              <w:t xml:space="preserve">COTA 2330</w:t>
            </w:r>
            <w:r w:rsidDel="00000000" w:rsidR="00000000" w:rsidRPr="00000000">
              <w:rPr>
                <w:rtl w:val="0"/>
              </w:rPr>
            </w:r>
          </w:p>
        </w:tc>
        <w:tc>
          <w:tcPr/>
          <w:p w:rsidR="00000000" w:rsidDel="00000000" w:rsidP="00000000" w:rsidRDefault="00000000" w:rsidRPr="00000000" w14:paraId="00000185">
            <w:pPr>
              <w:rPr>
                <w:rFonts w:ascii="Calibri" w:cs="Calibri" w:eastAsia="Calibri" w:hAnsi="Calibri"/>
              </w:rPr>
            </w:pPr>
            <w:r w:rsidDel="00000000" w:rsidR="00000000" w:rsidRPr="00000000">
              <w:rPr>
                <w:sz w:val="18"/>
                <w:szCs w:val="18"/>
                <w:rtl w:val="0"/>
              </w:rPr>
              <w:t xml:space="preserve">Fieldwork Integration IV</w:t>
            </w:r>
            <w:r w:rsidDel="00000000" w:rsidR="00000000" w:rsidRPr="00000000">
              <w:rPr>
                <w:rtl w:val="0"/>
              </w:rPr>
            </w:r>
          </w:p>
        </w:tc>
        <w:tc>
          <w:tcPr/>
          <w:p w:rsidR="00000000" w:rsidDel="00000000" w:rsidP="00000000" w:rsidRDefault="00000000" w:rsidRPr="00000000" w14:paraId="00000186">
            <w:pPr>
              <w:jc w:val="center"/>
              <w:rPr>
                <w:rFonts w:ascii="Calibri" w:cs="Calibri" w:eastAsia="Calibri" w:hAnsi="Calibri"/>
              </w:rPr>
            </w:pPr>
            <w:r w:rsidDel="00000000" w:rsidR="00000000" w:rsidRPr="00000000">
              <w:rPr>
                <w:sz w:val="18"/>
                <w:szCs w:val="18"/>
                <w:rtl w:val="0"/>
              </w:rPr>
              <w:t xml:space="preserve">2</w:t>
            </w:r>
            <w:r w:rsidDel="00000000" w:rsidR="00000000" w:rsidRPr="00000000">
              <w:rPr>
                <w:rtl w:val="0"/>
              </w:rPr>
            </w:r>
          </w:p>
        </w:tc>
        <w:tc>
          <w:tcPr/>
          <w:p w:rsidR="00000000" w:rsidDel="00000000" w:rsidP="00000000" w:rsidRDefault="00000000" w:rsidRPr="00000000" w14:paraId="00000187">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88">
            <w:pPr>
              <w:rPr>
                <w:rFonts w:ascii="Calibri" w:cs="Calibri" w:eastAsia="Calibri" w:hAnsi="Calibri"/>
              </w:rPr>
            </w:pPr>
            <w:r w:rsidDel="00000000" w:rsidR="00000000" w:rsidRPr="00000000">
              <w:rPr>
                <w:sz w:val="18"/>
                <w:szCs w:val="18"/>
                <w:rtl w:val="0"/>
              </w:rPr>
              <w:t xml:space="preserve">COTA </w:t>
            </w:r>
            <w:r w:rsidDel="00000000" w:rsidR="00000000" w:rsidRPr="00000000">
              <w:rPr>
                <w:rtl w:val="0"/>
              </w:rPr>
            </w:r>
          </w:p>
          <w:p w:rsidR="00000000" w:rsidDel="00000000" w:rsidP="00000000" w:rsidRDefault="00000000" w:rsidRPr="00000000" w14:paraId="00000189">
            <w:pPr>
              <w:rPr>
                <w:rFonts w:ascii="Calibri" w:cs="Calibri" w:eastAsia="Calibri" w:hAnsi="Calibri"/>
              </w:rPr>
            </w:pPr>
            <w:r w:rsidDel="00000000" w:rsidR="00000000" w:rsidRPr="00000000">
              <w:rPr>
                <w:sz w:val="18"/>
                <w:szCs w:val="18"/>
                <w:rtl w:val="0"/>
              </w:rPr>
              <w:t xml:space="preserve">2200</w:t>
            </w:r>
            <w:r w:rsidDel="00000000" w:rsidR="00000000" w:rsidRPr="00000000">
              <w:rPr>
                <w:rtl w:val="0"/>
              </w:rPr>
            </w:r>
          </w:p>
        </w:tc>
        <w:tc>
          <w:tcPr/>
          <w:p w:rsidR="00000000" w:rsidDel="00000000" w:rsidP="00000000" w:rsidRDefault="00000000" w:rsidRPr="00000000" w14:paraId="0000018A">
            <w:pPr>
              <w:rPr>
                <w:rFonts w:ascii="Calibri" w:cs="Calibri" w:eastAsia="Calibri" w:hAnsi="Calibri"/>
              </w:rPr>
            </w:pPr>
            <w:r w:rsidDel="00000000" w:rsidR="00000000" w:rsidRPr="00000000">
              <w:rPr>
                <w:sz w:val="18"/>
                <w:szCs w:val="18"/>
                <w:rtl w:val="0"/>
              </w:rPr>
              <w:t xml:space="preserve">Therapeutic Approaches I</w:t>
            </w:r>
            <w:r w:rsidDel="00000000" w:rsidR="00000000" w:rsidRPr="00000000">
              <w:rPr>
                <w:rtl w:val="0"/>
              </w:rPr>
            </w:r>
          </w:p>
        </w:tc>
        <w:tc>
          <w:tcPr/>
          <w:p w:rsidR="00000000" w:rsidDel="00000000" w:rsidP="00000000" w:rsidRDefault="00000000" w:rsidRPr="00000000" w14:paraId="0000018B">
            <w:pPr>
              <w:jc w:val="center"/>
              <w:rPr>
                <w:rFonts w:ascii="Calibri" w:cs="Calibri" w:eastAsia="Calibri" w:hAnsi="Calibri"/>
              </w:rPr>
            </w:pPr>
            <w:r w:rsidDel="00000000" w:rsidR="00000000" w:rsidRPr="00000000">
              <w:rPr>
                <w:sz w:val="18"/>
                <w:szCs w:val="18"/>
                <w:rtl w:val="0"/>
              </w:rPr>
              <w:t xml:space="preserve">2</w:t>
            </w:r>
            <w:r w:rsidDel="00000000" w:rsidR="00000000" w:rsidRPr="00000000">
              <w:rPr>
                <w:rtl w:val="0"/>
              </w:rPr>
            </w:r>
          </w:p>
        </w:tc>
        <w:tc>
          <w:tcPr/>
          <w:p w:rsidR="00000000" w:rsidDel="00000000" w:rsidP="00000000" w:rsidRDefault="00000000" w:rsidRPr="00000000" w14:paraId="0000018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rPr>
                <w:rFonts w:ascii="Calibri" w:cs="Calibri" w:eastAsia="Calibri" w:hAnsi="Calibri"/>
              </w:rPr>
            </w:pPr>
            <w:r w:rsidDel="00000000" w:rsidR="00000000" w:rsidRPr="00000000">
              <w:rPr>
                <w:sz w:val="18"/>
                <w:szCs w:val="18"/>
                <w:rtl w:val="0"/>
              </w:rPr>
              <w:t xml:space="preserve">COTA 2400</w:t>
            </w:r>
            <w:r w:rsidDel="00000000" w:rsidR="00000000" w:rsidRPr="00000000">
              <w:rPr>
                <w:rtl w:val="0"/>
              </w:rPr>
            </w:r>
          </w:p>
        </w:tc>
        <w:tc>
          <w:tcPr/>
          <w:p w:rsidR="00000000" w:rsidDel="00000000" w:rsidP="00000000" w:rsidRDefault="00000000" w:rsidRPr="00000000" w14:paraId="0000018E">
            <w:pPr>
              <w:rPr>
                <w:rFonts w:ascii="Calibri" w:cs="Calibri" w:eastAsia="Calibri" w:hAnsi="Calibri"/>
              </w:rPr>
            </w:pPr>
            <w:r w:rsidDel="00000000" w:rsidR="00000000" w:rsidRPr="00000000">
              <w:rPr>
                <w:sz w:val="18"/>
                <w:szCs w:val="18"/>
                <w:rtl w:val="0"/>
              </w:rPr>
              <w:t xml:space="preserve">Clinical Theory and Practice II</w:t>
            </w:r>
            <w:r w:rsidDel="00000000" w:rsidR="00000000" w:rsidRPr="00000000">
              <w:rPr>
                <w:rtl w:val="0"/>
              </w:rPr>
            </w:r>
          </w:p>
        </w:tc>
        <w:tc>
          <w:tcPr/>
          <w:p w:rsidR="00000000" w:rsidDel="00000000" w:rsidP="00000000" w:rsidRDefault="00000000" w:rsidRPr="00000000" w14:paraId="0000018F">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90">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91">
            <w:pPr>
              <w:rPr>
                <w:rFonts w:ascii="Calibri" w:cs="Calibri" w:eastAsia="Calibri" w:hAnsi="Calibri"/>
              </w:rPr>
            </w:pPr>
            <w:r w:rsidDel="00000000" w:rsidR="00000000" w:rsidRPr="00000000">
              <w:rPr>
                <w:sz w:val="18"/>
                <w:szCs w:val="18"/>
                <w:rtl w:val="0"/>
              </w:rPr>
              <w:t xml:space="preserve">COTA </w:t>
            </w:r>
            <w:r w:rsidDel="00000000" w:rsidR="00000000" w:rsidRPr="00000000">
              <w:rPr>
                <w:rtl w:val="0"/>
              </w:rPr>
            </w:r>
          </w:p>
          <w:p w:rsidR="00000000" w:rsidDel="00000000" w:rsidP="00000000" w:rsidRDefault="00000000" w:rsidRPr="00000000" w14:paraId="00000192">
            <w:pPr>
              <w:rPr>
                <w:rFonts w:ascii="Calibri" w:cs="Calibri" w:eastAsia="Calibri" w:hAnsi="Calibri"/>
              </w:rPr>
            </w:pPr>
            <w:r w:rsidDel="00000000" w:rsidR="00000000" w:rsidRPr="00000000">
              <w:rPr>
                <w:sz w:val="18"/>
                <w:szCs w:val="18"/>
                <w:rtl w:val="0"/>
              </w:rPr>
              <w:t xml:space="preserve">2310</w:t>
            </w:r>
            <w:r w:rsidDel="00000000" w:rsidR="00000000" w:rsidRPr="00000000">
              <w:rPr>
                <w:rtl w:val="0"/>
              </w:rPr>
            </w:r>
          </w:p>
        </w:tc>
        <w:tc>
          <w:tcPr/>
          <w:p w:rsidR="00000000" w:rsidDel="00000000" w:rsidP="00000000" w:rsidRDefault="00000000" w:rsidRPr="00000000" w14:paraId="00000193">
            <w:pPr>
              <w:rPr>
                <w:rFonts w:ascii="Calibri" w:cs="Calibri" w:eastAsia="Calibri" w:hAnsi="Calibri"/>
              </w:rPr>
            </w:pPr>
            <w:r w:rsidDel="00000000" w:rsidR="00000000" w:rsidRPr="00000000">
              <w:rPr>
                <w:sz w:val="18"/>
                <w:szCs w:val="18"/>
                <w:rtl w:val="0"/>
              </w:rPr>
              <w:t xml:space="preserve">Fieldwork Integration II</w:t>
            </w:r>
            <w:r w:rsidDel="00000000" w:rsidR="00000000" w:rsidRPr="00000000">
              <w:rPr>
                <w:rtl w:val="0"/>
              </w:rPr>
            </w:r>
          </w:p>
        </w:tc>
        <w:tc>
          <w:tcPr/>
          <w:p w:rsidR="00000000" w:rsidDel="00000000" w:rsidP="00000000" w:rsidRDefault="00000000" w:rsidRPr="00000000" w14:paraId="00000194">
            <w:pPr>
              <w:jc w:val="center"/>
              <w:rPr>
                <w:rFonts w:ascii="Calibri" w:cs="Calibri" w:eastAsia="Calibri" w:hAnsi="Calibri"/>
              </w:rPr>
            </w:pPr>
            <w:r w:rsidDel="00000000" w:rsidR="00000000" w:rsidRPr="00000000">
              <w:rPr>
                <w:sz w:val="18"/>
                <w:szCs w:val="18"/>
                <w:rtl w:val="0"/>
              </w:rPr>
              <w:t xml:space="preserve">2</w:t>
            </w:r>
            <w:r w:rsidDel="00000000" w:rsidR="00000000" w:rsidRPr="00000000">
              <w:rPr>
                <w:rtl w:val="0"/>
              </w:rPr>
            </w:r>
          </w:p>
        </w:tc>
        <w:tc>
          <w:tcPr/>
          <w:p w:rsidR="00000000" w:rsidDel="00000000" w:rsidP="00000000" w:rsidRDefault="00000000" w:rsidRPr="00000000" w14:paraId="0000019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96">
            <w:pPr>
              <w:rPr>
                <w:rFonts w:ascii="Calibri" w:cs="Calibri" w:eastAsia="Calibri" w:hAnsi="Calibri"/>
              </w:rPr>
            </w:pPr>
            <w:r w:rsidDel="00000000" w:rsidR="00000000" w:rsidRPr="00000000">
              <w:rPr>
                <w:sz w:val="18"/>
                <w:szCs w:val="18"/>
                <w:rtl w:val="0"/>
              </w:rPr>
              <w:t xml:space="preserve">COTA 2450</w:t>
            </w:r>
            <w:r w:rsidDel="00000000" w:rsidR="00000000" w:rsidRPr="00000000">
              <w:rPr>
                <w:rtl w:val="0"/>
              </w:rPr>
            </w:r>
          </w:p>
        </w:tc>
        <w:tc>
          <w:tcPr/>
          <w:p w:rsidR="00000000" w:rsidDel="00000000" w:rsidP="00000000" w:rsidRDefault="00000000" w:rsidRPr="00000000" w14:paraId="00000197">
            <w:pPr>
              <w:rPr>
                <w:rFonts w:ascii="Calibri" w:cs="Calibri" w:eastAsia="Calibri" w:hAnsi="Calibri"/>
              </w:rPr>
            </w:pPr>
            <w:r w:rsidDel="00000000" w:rsidR="00000000" w:rsidRPr="00000000">
              <w:rPr>
                <w:sz w:val="18"/>
                <w:szCs w:val="18"/>
                <w:rtl w:val="0"/>
              </w:rPr>
              <w:t xml:space="preserve">Health Care Systems</w:t>
            </w:r>
            <w:r w:rsidDel="00000000" w:rsidR="00000000" w:rsidRPr="00000000">
              <w:rPr>
                <w:rtl w:val="0"/>
              </w:rPr>
            </w:r>
          </w:p>
        </w:tc>
        <w:tc>
          <w:tcPr/>
          <w:p w:rsidR="00000000" w:rsidDel="00000000" w:rsidP="00000000" w:rsidRDefault="00000000" w:rsidRPr="00000000" w14:paraId="00000198">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99">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9A">
            <w:pPr>
              <w:rPr>
                <w:rFonts w:ascii="Calibri" w:cs="Calibri" w:eastAsia="Calibri" w:hAnsi="Calibri"/>
              </w:rPr>
            </w:pPr>
            <w:r w:rsidDel="00000000" w:rsidR="00000000" w:rsidRPr="00000000">
              <w:rPr>
                <w:sz w:val="18"/>
                <w:szCs w:val="18"/>
                <w:rtl w:val="0"/>
              </w:rPr>
              <w:t xml:space="preserve">KIN </w:t>
            </w:r>
            <w:r w:rsidDel="00000000" w:rsidR="00000000" w:rsidRPr="00000000">
              <w:rPr>
                <w:rtl w:val="0"/>
              </w:rPr>
            </w:r>
          </w:p>
          <w:p w:rsidR="00000000" w:rsidDel="00000000" w:rsidP="00000000" w:rsidRDefault="00000000" w:rsidRPr="00000000" w14:paraId="0000019B">
            <w:pPr>
              <w:rPr>
                <w:rFonts w:ascii="Calibri" w:cs="Calibri" w:eastAsia="Calibri" w:hAnsi="Calibri"/>
              </w:rPr>
            </w:pPr>
            <w:r w:rsidDel="00000000" w:rsidR="00000000" w:rsidRPr="00000000">
              <w:rPr>
                <w:sz w:val="18"/>
                <w:szCs w:val="18"/>
                <w:rtl w:val="0"/>
              </w:rPr>
              <w:t xml:space="preserve">2050</w:t>
            </w:r>
            <w:r w:rsidDel="00000000" w:rsidR="00000000" w:rsidRPr="00000000">
              <w:rPr>
                <w:rtl w:val="0"/>
              </w:rPr>
            </w:r>
          </w:p>
        </w:tc>
        <w:tc>
          <w:tcPr/>
          <w:p w:rsidR="00000000" w:rsidDel="00000000" w:rsidP="00000000" w:rsidRDefault="00000000" w:rsidRPr="00000000" w14:paraId="0000019C">
            <w:pPr>
              <w:rPr>
                <w:rFonts w:ascii="Calibri" w:cs="Calibri" w:eastAsia="Calibri" w:hAnsi="Calibri"/>
              </w:rPr>
            </w:pPr>
            <w:r w:rsidDel="00000000" w:rsidR="00000000" w:rsidRPr="00000000">
              <w:rPr>
                <w:sz w:val="18"/>
                <w:szCs w:val="18"/>
                <w:rtl w:val="0"/>
              </w:rPr>
              <w:t xml:space="preserve">Functional Kinesiology</w:t>
            </w:r>
            <w:r w:rsidDel="00000000" w:rsidR="00000000" w:rsidRPr="00000000">
              <w:rPr>
                <w:rtl w:val="0"/>
              </w:rPr>
            </w:r>
          </w:p>
        </w:tc>
        <w:tc>
          <w:tcPr/>
          <w:p w:rsidR="00000000" w:rsidDel="00000000" w:rsidP="00000000" w:rsidRDefault="00000000" w:rsidRPr="00000000" w14:paraId="0000019D">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9E">
            <w:pPr>
              <w:jc w:val="center"/>
              <w:rPr>
                <w:rFonts w:ascii="Calibri" w:cs="Calibri" w:eastAsia="Calibri" w:hAnsi="Calibri"/>
              </w:rPr>
            </w:pPr>
            <w:r w:rsidDel="00000000" w:rsidR="00000000" w:rsidRPr="00000000">
              <w:rPr>
                <w:rtl w:val="0"/>
              </w:rPr>
            </w:r>
          </w:p>
        </w:tc>
        <w:tc>
          <w:tcPr>
            <w:shd w:fill="d9d9d9" w:val="clear"/>
          </w:tcPr>
          <w:p w:rsidR="00000000" w:rsidDel="00000000" w:rsidP="00000000" w:rsidRDefault="00000000" w:rsidRPr="00000000" w14:paraId="0000019F">
            <w:pPr>
              <w:rPr>
                <w:sz w:val="18"/>
                <w:szCs w:val="18"/>
              </w:rPr>
            </w:pPr>
            <w:r w:rsidDel="00000000" w:rsidR="00000000" w:rsidRPr="00000000">
              <w:rPr>
                <w:sz w:val="18"/>
                <w:szCs w:val="18"/>
                <w:rtl w:val="0"/>
              </w:rPr>
              <w:t xml:space="preserve">CNST</w:t>
            </w:r>
          </w:p>
        </w:tc>
        <w:tc>
          <w:tcPr>
            <w:shd w:fill="d9d9d9" w:val="clear"/>
          </w:tcPr>
          <w:p w:rsidR="00000000" w:rsidDel="00000000" w:rsidP="00000000" w:rsidRDefault="00000000" w:rsidRPr="00000000" w14:paraId="000001A0">
            <w:pPr>
              <w:rPr>
                <w:sz w:val="18"/>
                <w:szCs w:val="18"/>
              </w:rPr>
            </w:pPr>
            <w:r w:rsidDel="00000000" w:rsidR="00000000" w:rsidRPr="00000000">
              <w:rPr>
                <w:sz w:val="18"/>
                <w:szCs w:val="18"/>
                <w:rtl w:val="0"/>
              </w:rPr>
              <w:t xml:space="preserve">American/Wy</w:t>
            </w:r>
            <w:r w:rsidDel="00000000" w:rsidR="00000000" w:rsidRPr="00000000">
              <w:rPr>
                <w:rFonts w:ascii="Calibri" w:cs="Calibri" w:eastAsia="Calibri" w:hAnsi="Calibri"/>
                <w:rtl w:val="0"/>
              </w:rPr>
              <w:t xml:space="preserve"> </w:t>
            </w:r>
            <w:r w:rsidDel="00000000" w:rsidR="00000000" w:rsidRPr="00000000">
              <w:rPr>
                <w:sz w:val="18"/>
                <w:szCs w:val="18"/>
                <w:rtl w:val="0"/>
              </w:rPr>
              <w:t xml:space="preserve">Gov</w:t>
            </w:r>
          </w:p>
          <w:p w:rsidR="00000000" w:rsidDel="00000000" w:rsidP="00000000" w:rsidRDefault="00000000" w:rsidRPr="00000000" w14:paraId="000001A1">
            <w:pPr>
              <w:rPr>
                <w:i w:val="1"/>
                <w:sz w:val="18"/>
                <w:szCs w:val="18"/>
              </w:rPr>
            </w:pPr>
            <w:r w:rsidDel="00000000" w:rsidR="00000000" w:rsidRPr="00000000">
              <w:rPr>
                <w:i w:val="1"/>
                <w:sz w:val="18"/>
                <w:szCs w:val="18"/>
                <w:rtl w:val="0"/>
              </w:rPr>
              <w:t xml:space="preserve">CNST</w:t>
            </w:r>
          </w:p>
        </w:tc>
        <w:tc>
          <w:tcPr>
            <w:shd w:fill="d9d9d9" w:val="clear"/>
          </w:tcPr>
          <w:p w:rsidR="00000000" w:rsidDel="00000000" w:rsidP="00000000" w:rsidRDefault="00000000" w:rsidRPr="00000000" w14:paraId="000001A2">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A3">
            <w:pPr>
              <w:jc w:val="center"/>
              <w:rPr>
                <w:rFonts w:ascii="Calibri" w:cs="Calibri" w:eastAsia="Calibri" w:hAnsi="Calibri"/>
              </w:rPr>
            </w:pPr>
            <w:r w:rsidDel="00000000" w:rsidR="00000000" w:rsidRPr="00000000">
              <w:rPr>
                <w:rtl w:val="0"/>
              </w:rPr>
            </w:r>
          </w:p>
        </w:tc>
      </w:tr>
      <w:tr>
        <w:trPr>
          <w:cantSplit w:val="0"/>
          <w:tblHeader w:val="0"/>
        </w:trPr>
        <w:tc>
          <w:tcPr>
            <w:shd w:fill="ffe599" w:val="clear"/>
          </w:tcPr>
          <w:p w:rsidR="00000000" w:rsidDel="00000000" w:rsidP="00000000" w:rsidRDefault="00000000" w:rsidRPr="00000000" w14:paraId="000001A4">
            <w:pPr>
              <w:rPr>
                <w:sz w:val="18"/>
                <w:szCs w:val="18"/>
              </w:rPr>
            </w:pPr>
            <w:r w:rsidDel="00000000" w:rsidR="00000000" w:rsidRPr="00000000">
              <w:rPr>
                <w:sz w:val="18"/>
                <w:szCs w:val="18"/>
                <w:rtl w:val="0"/>
              </w:rPr>
              <w:t xml:space="preserve">Religion </w:t>
            </w:r>
          </w:p>
          <w:p w:rsidR="00000000" w:rsidDel="00000000" w:rsidP="00000000" w:rsidRDefault="00000000" w:rsidRPr="00000000" w14:paraId="000001A5">
            <w:pPr>
              <w:rPr>
                <w:sz w:val="18"/>
                <w:szCs w:val="18"/>
              </w:rPr>
            </w:pPr>
            <w:r w:rsidDel="00000000" w:rsidR="00000000" w:rsidRPr="00000000">
              <w:rPr>
                <w:sz w:val="18"/>
                <w:szCs w:val="18"/>
                <w:rtl w:val="0"/>
              </w:rPr>
              <w:t xml:space="preserve">1000     </w:t>
            </w:r>
          </w:p>
          <w:p w:rsidR="00000000" w:rsidDel="00000000" w:rsidP="00000000" w:rsidRDefault="00000000" w:rsidRPr="00000000" w14:paraId="000001A6">
            <w:pPr>
              <w:rPr>
                <w:sz w:val="18"/>
                <w:szCs w:val="18"/>
              </w:rPr>
            </w:pPr>
            <w:r w:rsidDel="00000000" w:rsidR="00000000" w:rsidRPr="00000000">
              <w:rPr>
                <w:rtl w:val="0"/>
              </w:rPr>
            </w:r>
          </w:p>
        </w:tc>
        <w:tc>
          <w:tcPr>
            <w:shd w:fill="ffe599" w:val="clear"/>
          </w:tcPr>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Intro Religion</w:t>
            </w:r>
          </w:p>
          <w:p w:rsidR="00000000" w:rsidDel="00000000" w:rsidP="00000000" w:rsidRDefault="00000000" w:rsidRPr="00000000" w14:paraId="000001A8">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Humanities</w:t>
            </w:r>
          </w:p>
        </w:tc>
        <w:tc>
          <w:tcPr>
            <w:shd w:fill="ffe599" w:val="clear"/>
          </w:tcPr>
          <w:p w:rsidR="00000000" w:rsidDel="00000000" w:rsidP="00000000" w:rsidRDefault="00000000" w:rsidRPr="00000000" w14:paraId="000001A9">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A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General Education</w:t>
            </w:r>
          </w:p>
        </w:tc>
        <w:tc>
          <w:tcPr/>
          <w:p w:rsidR="00000000" w:rsidDel="00000000" w:rsidP="00000000" w:rsidRDefault="00000000" w:rsidRPr="00000000" w14:paraId="000001AC">
            <w:pPr>
              <w:rPr>
                <w:sz w:val="18"/>
                <w:szCs w:val="18"/>
              </w:rPr>
            </w:pPr>
            <w:r w:rsidDel="00000000" w:rsidR="00000000" w:rsidRPr="00000000">
              <w:rPr>
                <w:sz w:val="18"/>
                <w:szCs w:val="18"/>
                <w:rtl w:val="0"/>
              </w:rPr>
              <w:t xml:space="preserve">SOC 1000, ENGL 1020, or as indicated in catalog</w:t>
            </w:r>
          </w:p>
        </w:tc>
        <w:tc>
          <w:tcPr/>
          <w:p w:rsidR="00000000" w:rsidDel="00000000" w:rsidP="00000000" w:rsidRDefault="00000000" w:rsidRPr="00000000" w14:paraId="000001AD">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1AE">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B0">
            <w:pPr>
              <w:rPr>
                <w:rFonts w:ascii="Calibri" w:cs="Calibri" w:eastAsia="Calibri" w:hAnsi="Calibri"/>
              </w:rPr>
            </w:pPr>
            <w:r w:rsidDel="00000000" w:rsidR="00000000" w:rsidRPr="00000000">
              <w:rPr>
                <w:b w:val="1"/>
                <w:sz w:val="18"/>
                <w:szCs w:val="18"/>
                <w:rtl w:val="0"/>
              </w:rPr>
              <w:t xml:space="preserve">TOTAL CREDITS</w:t>
            </w:r>
            <w:r w:rsidDel="00000000" w:rsidR="00000000" w:rsidRPr="00000000">
              <w:rPr>
                <w:rtl w:val="0"/>
              </w:rPr>
            </w:r>
          </w:p>
        </w:tc>
        <w:tc>
          <w:tcPr/>
          <w:p w:rsidR="00000000" w:rsidDel="00000000" w:rsidP="00000000" w:rsidRDefault="00000000" w:rsidRPr="00000000" w14:paraId="000001B1">
            <w:pPr>
              <w:jc w:val="center"/>
              <w:rPr>
                <w:rFonts w:ascii="Calibri" w:cs="Calibri" w:eastAsia="Calibri" w:hAnsi="Calibri"/>
              </w:rPr>
            </w:pPr>
            <w:r w:rsidDel="00000000" w:rsidR="00000000" w:rsidRPr="00000000">
              <w:rPr>
                <w:b w:val="1"/>
                <w:sz w:val="18"/>
                <w:szCs w:val="18"/>
                <w:rtl w:val="0"/>
              </w:rPr>
              <w:t xml:space="preserve">(16)</w:t>
            </w:r>
            <w:r w:rsidDel="00000000" w:rsidR="00000000" w:rsidRPr="00000000">
              <w:rPr>
                <w:rtl w:val="0"/>
              </w:rPr>
            </w:r>
          </w:p>
        </w:tc>
        <w:tc>
          <w:tcPr/>
          <w:p w:rsidR="00000000" w:rsidDel="00000000" w:rsidP="00000000" w:rsidRDefault="00000000" w:rsidRPr="00000000" w14:paraId="000001B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B4">
            <w:pPr>
              <w:rPr>
                <w:rFonts w:ascii="Calibri" w:cs="Calibri" w:eastAsia="Calibri" w:hAnsi="Calibri"/>
              </w:rPr>
            </w:pPr>
            <w:r w:rsidDel="00000000" w:rsidR="00000000" w:rsidRPr="00000000">
              <w:rPr>
                <w:b w:val="1"/>
                <w:sz w:val="18"/>
                <w:szCs w:val="18"/>
                <w:rtl w:val="0"/>
              </w:rPr>
              <w:t xml:space="preserve">TOTAL CREDITS</w:t>
            </w:r>
            <w:r w:rsidDel="00000000" w:rsidR="00000000" w:rsidRPr="00000000">
              <w:rPr>
                <w:rtl w:val="0"/>
              </w:rPr>
            </w:r>
          </w:p>
        </w:tc>
        <w:tc>
          <w:tcPr/>
          <w:p w:rsidR="00000000" w:rsidDel="00000000" w:rsidP="00000000" w:rsidRDefault="00000000" w:rsidRPr="00000000" w14:paraId="000001B5">
            <w:pPr>
              <w:jc w:val="center"/>
              <w:rPr>
                <w:rFonts w:ascii="Calibri" w:cs="Calibri" w:eastAsia="Calibri" w:hAnsi="Calibri"/>
              </w:rPr>
            </w:pPr>
            <w:r w:rsidDel="00000000" w:rsidR="00000000" w:rsidRPr="00000000">
              <w:rPr>
                <w:b w:val="1"/>
                <w:sz w:val="18"/>
                <w:szCs w:val="18"/>
                <w:rtl w:val="0"/>
              </w:rPr>
              <w:t xml:space="preserve">(17)</w:t>
            </w:r>
            <w:r w:rsidDel="00000000" w:rsidR="00000000" w:rsidRPr="00000000">
              <w:rPr>
                <w:rtl w:val="0"/>
              </w:rPr>
            </w:r>
          </w:p>
        </w:tc>
        <w:tc>
          <w:tcPr/>
          <w:p w:rsidR="00000000" w:rsidDel="00000000" w:rsidP="00000000" w:rsidRDefault="00000000" w:rsidRPr="00000000" w14:paraId="000001B6">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B7">
      <w:pPr>
        <w:spacing w:line="240" w:lineRule="auto"/>
        <w:rPr>
          <w:rFonts w:ascii="Calibri" w:cs="Calibri" w:eastAsia="Calibri" w:hAnsi="Calibri"/>
        </w:rPr>
      </w:pPr>
      <w:r w:rsidDel="00000000" w:rsidR="00000000" w:rsidRPr="00000000">
        <w:rPr>
          <w:rtl w:val="0"/>
        </w:rPr>
      </w:r>
    </w:p>
    <w:tbl>
      <w:tblPr>
        <w:tblStyle w:val="Table4"/>
        <w:tblW w:w="105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350"/>
        <w:gridCol w:w="1350"/>
        <w:gridCol w:w="1350"/>
        <w:gridCol w:w="1350"/>
        <w:gridCol w:w="1350"/>
        <w:gridCol w:w="1350"/>
        <w:gridCol w:w="1140"/>
        <w:tblGridChange w:id="0">
          <w:tblGrid>
            <w:gridCol w:w="1350"/>
            <w:gridCol w:w="1350"/>
            <w:gridCol w:w="1350"/>
            <w:gridCol w:w="1350"/>
            <w:gridCol w:w="1350"/>
            <w:gridCol w:w="1350"/>
            <w:gridCol w:w="1350"/>
            <w:gridCol w:w="1140"/>
          </w:tblGrid>
        </w:tblGridChange>
      </w:tblGrid>
      <w:tr>
        <w:trPr>
          <w:cantSplit w:val="0"/>
          <w:tblHeader w:val="0"/>
        </w:trPr>
        <w:tc>
          <w:tcPr>
            <w:tcBorders>
              <w:right w:color="000000" w:space="0" w:sz="0" w:val="nil"/>
            </w:tcBorders>
          </w:tcPr>
          <w:p w:rsidR="00000000" w:rsidDel="00000000" w:rsidP="00000000" w:rsidRDefault="00000000" w:rsidRPr="00000000" w14:paraId="000001B8">
            <w:pPr>
              <w:jc w:val="center"/>
              <w:rPr>
                <w:b w:val="1"/>
              </w:rPr>
            </w:pPr>
            <w:r w:rsidDel="00000000" w:rsidR="00000000" w:rsidRPr="00000000">
              <w:rPr>
                <w:b w:val="1"/>
                <w:rtl w:val="0"/>
              </w:rPr>
              <w:t xml:space="preserve">Summer</w:t>
            </w:r>
          </w:p>
        </w:tc>
        <w:tc>
          <w:tcPr>
            <w:tcBorders>
              <w:left w:color="000000" w:space="0" w:sz="0" w:val="nil"/>
              <w:right w:color="000000" w:space="0" w:sz="0" w:val="nil"/>
            </w:tcBorders>
          </w:tcPr>
          <w:p w:rsidR="00000000" w:rsidDel="00000000" w:rsidP="00000000" w:rsidRDefault="00000000" w:rsidRPr="00000000" w14:paraId="000001B9">
            <w:pPr>
              <w:jc w:val="center"/>
              <w:rPr>
                <w:b w:val="1"/>
              </w:rPr>
            </w:pPr>
            <w:r w:rsidDel="00000000" w:rsidR="00000000" w:rsidRPr="00000000">
              <w:rPr>
                <w:b w:val="1"/>
                <w:rtl w:val="0"/>
              </w:rPr>
              <w:t xml:space="preserve">Semester</w:t>
            </w:r>
          </w:p>
        </w:tc>
        <w:tc>
          <w:tcPr>
            <w:tcBorders>
              <w:left w:color="000000" w:space="0" w:sz="0" w:val="nil"/>
              <w:right w:color="000000" w:space="0" w:sz="0" w:val="nil"/>
            </w:tcBorders>
          </w:tcPr>
          <w:p w:rsidR="00000000" w:rsidDel="00000000" w:rsidP="00000000" w:rsidRDefault="00000000" w:rsidRPr="00000000" w14:paraId="000001BA">
            <w:pPr>
              <w:jc w:val="center"/>
              <w:rPr>
                <w:b w:val="1"/>
              </w:rPr>
            </w:pPr>
            <w:r w:rsidDel="00000000" w:rsidR="00000000" w:rsidRPr="00000000">
              <w:rPr>
                <w:b w:val="1"/>
                <w:rtl w:val="0"/>
              </w:rPr>
              <w:t xml:space="preserve">Year</w:t>
            </w:r>
          </w:p>
        </w:tc>
        <w:tc>
          <w:tcPr>
            <w:tcBorders>
              <w:left w:color="000000" w:space="0" w:sz="0" w:val="nil"/>
            </w:tcBorders>
          </w:tcPr>
          <w:p w:rsidR="00000000" w:rsidDel="00000000" w:rsidP="00000000" w:rsidRDefault="00000000" w:rsidRPr="00000000" w14:paraId="000001BB">
            <w:pPr>
              <w:jc w:val="center"/>
              <w:rPr>
                <w:b w:val="1"/>
              </w:rPr>
            </w:pPr>
            <w:r w:rsidDel="00000000" w:rsidR="00000000" w:rsidRPr="00000000">
              <w:rPr>
                <w:b w:val="1"/>
                <w:rtl w:val="0"/>
              </w:rPr>
              <w:t xml:space="preserve">1:</w:t>
            </w:r>
          </w:p>
        </w:tc>
        <w:tc>
          <w:tcPr>
            <w:tcBorders>
              <w:right w:color="000000" w:space="0" w:sz="0" w:val="nil"/>
            </w:tcBorders>
          </w:tcPr>
          <w:p w:rsidR="00000000" w:rsidDel="00000000" w:rsidP="00000000" w:rsidRDefault="00000000" w:rsidRPr="00000000" w14:paraId="000001BC">
            <w:pPr>
              <w:jc w:val="center"/>
              <w:rPr>
                <w:b w:val="1"/>
              </w:rPr>
            </w:pPr>
            <w:r w:rsidDel="00000000" w:rsidR="00000000" w:rsidRPr="00000000">
              <w:rPr>
                <w:b w:val="1"/>
                <w:rtl w:val="0"/>
              </w:rPr>
              <w:t xml:space="preserve">Summer</w:t>
            </w:r>
          </w:p>
        </w:tc>
        <w:tc>
          <w:tcPr>
            <w:tcBorders>
              <w:left w:color="000000" w:space="0" w:sz="0" w:val="nil"/>
              <w:right w:color="000000" w:space="0" w:sz="0" w:val="nil"/>
            </w:tcBorders>
          </w:tcPr>
          <w:p w:rsidR="00000000" w:rsidDel="00000000" w:rsidP="00000000" w:rsidRDefault="00000000" w:rsidRPr="00000000" w14:paraId="000001BD">
            <w:pPr>
              <w:jc w:val="center"/>
              <w:rPr>
                <w:b w:val="1"/>
              </w:rPr>
            </w:pPr>
            <w:r w:rsidDel="00000000" w:rsidR="00000000" w:rsidRPr="00000000">
              <w:rPr>
                <w:b w:val="1"/>
                <w:rtl w:val="0"/>
              </w:rPr>
              <w:t xml:space="preserve">Semester</w:t>
            </w:r>
          </w:p>
        </w:tc>
        <w:tc>
          <w:tcPr>
            <w:tcBorders>
              <w:left w:color="000000" w:space="0" w:sz="0" w:val="nil"/>
              <w:right w:color="000000" w:space="0" w:sz="0" w:val="nil"/>
            </w:tcBorders>
          </w:tcPr>
          <w:p w:rsidR="00000000" w:rsidDel="00000000" w:rsidP="00000000" w:rsidRDefault="00000000" w:rsidRPr="00000000" w14:paraId="000001BE">
            <w:pPr>
              <w:jc w:val="center"/>
              <w:rPr>
                <w:b w:val="1"/>
              </w:rPr>
            </w:pPr>
            <w:r w:rsidDel="00000000" w:rsidR="00000000" w:rsidRPr="00000000">
              <w:rPr>
                <w:b w:val="1"/>
                <w:rtl w:val="0"/>
              </w:rPr>
              <w:t xml:space="preserve">Year</w:t>
            </w:r>
          </w:p>
        </w:tc>
        <w:tc>
          <w:tcPr>
            <w:tcBorders>
              <w:left w:color="000000" w:space="0" w:sz="0" w:val="nil"/>
            </w:tcBorders>
          </w:tcPr>
          <w:p w:rsidR="00000000" w:rsidDel="00000000" w:rsidP="00000000" w:rsidRDefault="00000000" w:rsidRPr="00000000" w14:paraId="000001BF">
            <w:pPr>
              <w:jc w:val="center"/>
              <w:rPr>
                <w:b w:val="1"/>
              </w:rPr>
            </w:pPr>
            <w:r w:rsidDel="00000000" w:rsidR="00000000" w:rsidRPr="00000000">
              <w:rPr>
                <w:b w:val="1"/>
                <w:rtl w:val="0"/>
              </w:rPr>
              <w:t xml:space="preserve">2:</w:t>
            </w:r>
          </w:p>
        </w:tc>
      </w:tr>
      <w:tr>
        <w:trPr>
          <w:cantSplit w:val="0"/>
          <w:tblHeader w:val="0"/>
        </w:trPr>
        <w:tc>
          <w:tcPr>
            <w:shd w:fill="e06666" w:val="clear"/>
          </w:tcPr>
          <w:p w:rsidR="00000000" w:rsidDel="00000000" w:rsidP="00000000" w:rsidRDefault="00000000" w:rsidRPr="00000000" w14:paraId="000001C0">
            <w:pPr>
              <w:rPr>
                <w:sz w:val="18"/>
                <w:szCs w:val="18"/>
              </w:rPr>
            </w:pPr>
            <w:r w:rsidDel="00000000" w:rsidR="00000000" w:rsidRPr="00000000">
              <w:rPr>
                <w:sz w:val="18"/>
                <w:szCs w:val="18"/>
                <w:rtl w:val="0"/>
              </w:rPr>
              <w:t xml:space="preserve">COM 2</w:t>
            </w:r>
          </w:p>
        </w:tc>
        <w:tc>
          <w:tcPr>
            <w:shd w:fill="e06666" w:val="clear"/>
          </w:tcPr>
          <w:p w:rsidR="00000000" w:rsidDel="00000000" w:rsidP="00000000" w:rsidRDefault="00000000" w:rsidRPr="00000000" w14:paraId="000001C1">
            <w:pPr>
              <w:rPr>
                <w:sz w:val="18"/>
                <w:szCs w:val="18"/>
              </w:rPr>
            </w:pPr>
            <w:r w:rsidDel="00000000" w:rsidR="00000000" w:rsidRPr="00000000">
              <w:rPr>
                <w:sz w:val="18"/>
                <w:szCs w:val="18"/>
                <w:rtl w:val="0"/>
              </w:rPr>
              <w:t xml:space="preserve">Public Speaking</w:t>
            </w:r>
          </w:p>
          <w:p w:rsidR="00000000" w:rsidDel="00000000" w:rsidP="00000000" w:rsidRDefault="00000000" w:rsidRPr="00000000" w14:paraId="000001C2">
            <w:pPr>
              <w:rPr>
                <w:i w:val="1"/>
                <w:sz w:val="16"/>
                <w:szCs w:val="16"/>
              </w:rPr>
            </w:pPr>
            <w:r w:rsidDel="00000000" w:rsidR="00000000" w:rsidRPr="00000000">
              <w:rPr>
                <w:i w:val="1"/>
                <w:sz w:val="16"/>
                <w:szCs w:val="16"/>
                <w:rtl w:val="0"/>
              </w:rPr>
              <w:t xml:space="preserve">Oral Comm</w:t>
            </w:r>
          </w:p>
        </w:tc>
        <w:tc>
          <w:tcPr>
            <w:shd w:fill="e06666" w:val="clear"/>
          </w:tcPr>
          <w:p w:rsidR="00000000" w:rsidDel="00000000" w:rsidP="00000000" w:rsidRDefault="00000000" w:rsidRPr="00000000" w14:paraId="000001C3">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C4">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5">
            <w:pPr>
              <w:rPr>
                <w:rFonts w:ascii="Calibri" w:cs="Calibri" w:eastAsia="Calibri" w:hAnsi="Calibri"/>
              </w:rPr>
            </w:pPr>
            <w:r w:rsidDel="00000000" w:rsidR="00000000" w:rsidRPr="00000000">
              <w:rPr>
                <w:sz w:val="18"/>
                <w:szCs w:val="18"/>
                <w:rtl w:val="0"/>
              </w:rPr>
              <w:t xml:space="preserve">COTA 2500</w:t>
            </w:r>
            <w:r w:rsidDel="00000000" w:rsidR="00000000" w:rsidRPr="00000000">
              <w:rPr>
                <w:rtl w:val="0"/>
              </w:rPr>
            </w:r>
          </w:p>
        </w:tc>
        <w:tc>
          <w:tcPr/>
          <w:p w:rsidR="00000000" w:rsidDel="00000000" w:rsidP="00000000" w:rsidRDefault="00000000" w:rsidRPr="00000000" w14:paraId="000001C6">
            <w:pPr>
              <w:rPr>
                <w:rFonts w:ascii="Calibri" w:cs="Calibri" w:eastAsia="Calibri" w:hAnsi="Calibri"/>
              </w:rPr>
            </w:pPr>
            <w:r w:rsidDel="00000000" w:rsidR="00000000" w:rsidRPr="00000000">
              <w:rPr>
                <w:sz w:val="18"/>
                <w:szCs w:val="18"/>
                <w:rtl w:val="0"/>
              </w:rPr>
              <w:t xml:space="preserve">Fieldwork A</w:t>
            </w:r>
            <w:r w:rsidDel="00000000" w:rsidR="00000000" w:rsidRPr="00000000">
              <w:rPr>
                <w:rtl w:val="0"/>
              </w:rPr>
            </w:r>
          </w:p>
        </w:tc>
        <w:tc>
          <w:tcPr/>
          <w:p w:rsidR="00000000" w:rsidDel="00000000" w:rsidP="00000000" w:rsidRDefault="00000000" w:rsidRPr="00000000" w14:paraId="000001C7">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C8">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C9">
            <w:pPr>
              <w:rPr>
                <w:rFonts w:ascii="Calibri" w:cs="Calibri" w:eastAsia="Calibri" w:hAnsi="Calibri"/>
              </w:rPr>
            </w:pPr>
            <w:r w:rsidDel="00000000" w:rsidR="00000000" w:rsidRPr="00000000">
              <w:rPr>
                <w:sz w:val="18"/>
                <w:szCs w:val="18"/>
                <w:rtl w:val="0"/>
              </w:rPr>
              <w:t xml:space="preserve">COTA</w:t>
            </w:r>
            <w:r w:rsidDel="00000000" w:rsidR="00000000" w:rsidRPr="00000000">
              <w:rPr>
                <w:rtl w:val="0"/>
              </w:rPr>
            </w:r>
          </w:p>
          <w:p w:rsidR="00000000" w:rsidDel="00000000" w:rsidP="00000000" w:rsidRDefault="00000000" w:rsidRPr="00000000" w14:paraId="000001CA">
            <w:pPr>
              <w:rPr>
                <w:rFonts w:ascii="Calibri" w:cs="Calibri" w:eastAsia="Calibri" w:hAnsi="Calibri"/>
              </w:rPr>
            </w:pPr>
            <w:r w:rsidDel="00000000" w:rsidR="00000000" w:rsidRPr="00000000">
              <w:rPr>
                <w:sz w:val="18"/>
                <w:szCs w:val="18"/>
                <w:rtl w:val="0"/>
              </w:rPr>
              <w:t xml:space="preserve"> 2420</w:t>
            </w:r>
            <w:r w:rsidDel="00000000" w:rsidR="00000000" w:rsidRPr="00000000">
              <w:rPr>
                <w:rtl w:val="0"/>
              </w:rPr>
            </w:r>
          </w:p>
        </w:tc>
        <w:tc>
          <w:tcPr/>
          <w:p w:rsidR="00000000" w:rsidDel="00000000" w:rsidP="00000000" w:rsidRDefault="00000000" w:rsidRPr="00000000" w14:paraId="000001CB">
            <w:pPr>
              <w:rPr>
                <w:rFonts w:ascii="Calibri" w:cs="Calibri" w:eastAsia="Calibri" w:hAnsi="Calibri"/>
              </w:rPr>
            </w:pPr>
            <w:r w:rsidDel="00000000" w:rsidR="00000000" w:rsidRPr="00000000">
              <w:rPr>
                <w:sz w:val="18"/>
                <w:szCs w:val="18"/>
                <w:rtl w:val="0"/>
              </w:rPr>
              <w:t xml:space="preserve">Clinical Conditions</w:t>
            </w:r>
            <w:r w:rsidDel="00000000" w:rsidR="00000000" w:rsidRPr="00000000">
              <w:rPr>
                <w:rtl w:val="0"/>
              </w:rPr>
            </w:r>
          </w:p>
        </w:tc>
        <w:tc>
          <w:tcPr/>
          <w:p w:rsidR="00000000" w:rsidDel="00000000" w:rsidP="00000000" w:rsidRDefault="00000000" w:rsidRPr="00000000" w14:paraId="000001CC">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C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E">
            <w:pPr>
              <w:rPr>
                <w:rFonts w:ascii="Calibri" w:cs="Calibri" w:eastAsia="Calibri" w:hAnsi="Calibri"/>
              </w:rPr>
            </w:pPr>
            <w:r w:rsidDel="00000000" w:rsidR="00000000" w:rsidRPr="00000000">
              <w:rPr>
                <w:sz w:val="18"/>
                <w:szCs w:val="18"/>
                <w:rtl w:val="0"/>
              </w:rPr>
              <w:t xml:space="preserve">COTA 2550</w:t>
            </w:r>
            <w:r w:rsidDel="00000000" w:rsidR="00000000" w:rsidRPr="00000000">
              <w:rPr>
                <w:rtl w:val="0"/>
              </w:rPr>
            </w:r>
          </w:p>
        </w:tc>
        <w:tc>
          <w:tcPr/>
          <w:p w:rsidR="00000000" w:rsidDel="00000000" w:rsidP="00000000" w:rsidRDefault="00000000" w:rsidRPr="00000000" w14:paraId="000001CF">
            <w:pPr>
              <w:rPr>
                <w:rFonts w:ascii="Calibri" w:cs="Calibri" w:eastAsia="Calibri" w:hAnsi="Calibri"/>
              </w:rPr>
            </w:pPr>
            <w:r w:rsidDel="00000000" w:rsidR="00000000" w:rsidRPr="00000000">
              <w:rPr>
                <w:sz w:val="18"/>
                <w:szCs w:val="18"/>
                <w:rtl w:val="0"/>
              </w:rPr>
              <w:t xml:space="preserve">Fieldwork B</w:t>
            </w:r>
            <w:r w:rsidDel="00000000" w:rsidR="00000000" w:rsidRPr="00000000">
              <w:rPr>
                <w:rtl w:val="0"/>
              </w:rPr>
            </w:r>
          </w:p>
        </w:tc>
        <w:tc>
          <w:tcPr/>
          <w:p w:rsidR="00000000" w:rsidDel="00000000" w:rsidP="00000000" w:rsidRDefault="00000000" w:rsidRPr="00000000" w14:paraId="000001D0">
            <w:pPr>
              <w:jc w:val="center"/>
              <w:rPr>
                <w:rFonts w:ascii="Calibri" w:cs="Calibri" w:eastAsia="Calibri" w:hAnsi="Calibri"/>
              </w:rPr>
            </w:pPr>
            <w:r w:rsidDel="00000000" w:rsidR="00000000" w:rsidRPr="00000000">
              <w:rPr>
                <w:sz w:val="18"/>
                <w:szCs w:val="18"/>
                <w:rtl w:val="0"/>
              </w:rPr>
              <w:t xml:space="preserve">3</w:t>
            </w:r>
            <w:r w:rsidDel="00000000" w:rsidR="00000000" w:rsidRPr="00000000">
              <w:rPr>
                <w:rtl w:val="0"/>
              </w:rPr>
            </w:r>
          </w:p>
        </w:tc>
        <w:tc>
          <w:tcPr/>
          <w:p w:rsidR="00000000" w:rsidDel="00000000" w:rsidP="00000000" w:rsidRDefault="00000000" w:rsidRPr="00000000" w14:paraId="000001D1">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D2">
            <w:pPr>
              <w:rPr>
                <w:rFonts w:ascii="Calibri" w:cs="Calibri" w:eastAsia="Calibri" w:hAnsi="Calibri"/>
              </w:rPr>
            </w:pPr>
            <w:r w:rsidDel="00000000" w:rsidR="00000000" w:rsidRPr="00000000">
              <w:rPr>
                <w:sz w:val="18"/>
                <w:szCs w:val="18"/>
                <w:rtl w:val="0"/>
              </w:rPr>
              <w:t xml:space="preserve">COTA </w:t>
            </w:r>
            <w:r w:rsidDel="00000000" w:rsidR="00000000" w:rsidRPr="00000000">
              <w:rPr>
                <w:rtl w:val="0"/>
              </w:rPr>
            </w:r>
          </w:p>
          <w:p w:rsidR="00000000" w:rsidDel="00000000" w:rsidP="00000000" w:rsidRDefault="00000000" w:rsidRPr="00000000" w14:paraId="000001D3">
            <w:pPr>
              <w:rPr>
                <w:rFonts w:ascii="Calibri" w:cs="Calibri" w:eastAsia="Calibri" w:hAnsi="Calibri"/>
              </w:rPr>
            </w:pPr>
            <w:r w:rsidDel="00000000" w:rsidR="00000000" w:rsidRPr="00000000">
              <w:rPr>
                <w:sz w:val="18"/>
                <w:szCs w:val="18"/>
                <w:rtl w:val="0"/>
              </w:rPr>
              <w:t xml:space="preserve">2150</w:t>
            </w:r>
            <w:r w:rsidDel="00000000" w:rsidR="00000000" w:rsidRPr="00000000">
              <w:rPr>
                <w:rtl w:val="0"/>
              </w:rPr>
            </w:r>
          </w:p>
        </w:tc>
        <w:tc>
          <w:tcPr/>
          <w:p w:rsidR="00000000" w:rsidDel="00000000" w:rsidP="00000000" w:rsidRDefault="00000000" w:rsidRPr="00000000" w14:paraId="000001D4">
            <w:pPr>
              <w:rPr>
                <w:rFonts w:ascii="Calibri" w:cs="Calibri" w:eastAsia="Calibri" w:hAnsi="Calibri"/>
              </w:rPr>
            </w:pPr>
            <w:r w:rsidDel="00000000" w:rsidR="00000000" w:rsidRPr="00000000">
              <w:rPr>
                <w:sz w:val="18"/>
                <w:szCs w:val="18"/>
                <w:rtl w:val="0"/>
              </w:rPr>
              <w:t xml:space="preserve">Group Dynamics</w:t>
            </w:r>
            <w:r w:rsidDel="00000000" w:rsidR="00000000" w:rsidRPr="00000000">
              <w:rPr>
                <w:rtl w:val="0"/>
              </w:rPr>
            </w:r>
          </w:p>
        </w:tc>
        <w:tc>
          <w:tcPr/>
          <w:p w:rsidR="00000000" w:rsidDel="00000000" w:rsidP="00000000" w:rsidRDefault="00000000" w:rsidRPr="00000000" w14:paraId="000001D5">
            <w:pPr>
              <w:jc w:val="center"/>
              <w:rPr>
                <w:rFonts w:ascii="Calibri" w:cs="Calibri" w:eastAsia="Calibri" w:hAnsi="Calibri"/>
              </w:rPr>
            </w:pPr>
            <w:r w:rsidDel="00000000" w:rsidR="00000000" w:rsidRPr="00000000">
              <w:rPr>
                <w:sz w:val="18"/>
                <w:szCs w:val="18"/>
                <w:rtl w:val="0"/>
              </w:rPr>
              <w:t xml:space="preserve">1</w:t>
            </w:r>
            <w:r w:rsidDel="00000000" w:rsidR="00000000" w:rsidRPr="00000000">
              <w:rPr>
                <w:rtl w:val="0"/>
              </w:rPr>
            </w:r>
          </w:p>
        </w:tc>
        <w:tc>
          <w:tcPr/>
          <w:p w:rsidR="00000000" w:rsidDel="00000000" w:rsidP="00000000" w:rsidRDefault="00000000" w:rsidRPr="00000000" w14:paraId="000001D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A">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C">
            <w:pPr>
              <w:rPr>
                <w:rFonts w:ascii="Calibri" w:cs="Calibri" w:eastAsia="Calibri" w:hAnsi="Calibri"/>
              </w:rPr>
            </w:pPr>
            <w:r w:rsidDel="00000000" w:rsidR="00000000" w:rsidRPr="00000000">
              <w:rPr>
                <w:b w:val="1"/>
                <w:sz w:val="18"/>
                <w:szCs w:val="18"/>
                <w:rtl w:val="0"/>
              </w:rPr>
              <w:t xml:space="preserve">TOTAL CREDITS</w:t>
            </w:r>
            <w:r w:rsidDel="00000000" w:rsidR="00000000" w:rsidRPr="00000000">
              <w:rPr>
                <w:rtl w:val="0"/>
              </w:rPr>
            </w:r>
          </w:p>
        </w:tc>
        <w:tc>
          <w:tcPr/>
          <w:p w:rsidR="00000000" w:rsidDel="00000000" w:rsidP="00000000" w:rsidRDefault="00000000" w:rsidRPr="00000000" w14:paraId="000001DD">
            <w:pPr>
              <w:jc w:val="center"/>
              <w:rPr>
                <w:rFonts w:ascii="Calibri" w:cs="Calibri" w:eastAsia="Calibri" w:hAnsi="Calibri"/>
              </w:rPr>
            </w:pPr>
            <w:r w:rsidDel="00000000" w:rsidR="00000000" w:rsidRPr="00000000">
              <w:rPr>
                <w:b w:val="1"/>
                <w:sz w:val="18"/>
                <w:szCs w:val="18"/>
                <w:rtl w:val="0"/>
              </w:rPr>
              <w:t xml:space="preserve">(7)</w:t>
            </w:r>
            <w:r w:rsidDel="00000000" w:rsidR="00000000" w:rsidRPr="00000000">
              <w:rPr>
                <w:rtl w:val="0"/>
              </w:rPr>
            </w:r>
          </w:p>
        </w:tc>
        <w:tc>
          <w:tcPr/>
          <w:p w:rsidR="00000000" w:rsidDel="00000000" w:rsidP="00000000" w:rsidRDefault="00000000" w:rsidRPr="00000000" w14:paraId="000001DE">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E0">
            <w:pPr>
              <w:rPr>
                <w:rFonts w:ascii="Calibri" w:cs="Calibri" w:eastAsia="Calibri" w:hAnsi="Calibri"/>
              </w:rPr>
            </w:pPr>
            <w:r w:rsidDel="00000000" w:rsidR="00000000" w:rsidRPr="00000000">
              <w:rPr>
                <w:b w:val="1"/>
                <w:sz w:val="18"/>
                <w:szCs w:val="18"/>
                <w:rtl w:val="0"/>
              </w:rPr>
              <w:t xml:space="preserve">TOTAL CREDITS</w:t>
            </w:r>
            <w:r w:rsidDel="00000000" w:rsidR="00000000" w:rsidRPr="00000000">
              <w:rPr>
                <w:rtl w:val="0"/>
              </w:rPr>
            </w:r>
          </w:p>
        </w:tc>
        <w:tc>
          <w:tcPr/>
          <w:p w:rsidR="00000000" w:rsidDel="00000000" w:rsidP="00000000" w:rsidRDefault="00000000" w:rsidRPr="00000000" w14:paraId="000001E1">
            <w:pPr>
              <w:jc w:val="center"/>
              <w:rPr>
                <w:rFonts w:ascii="Calibri" w:cs="Calibri" w:eastAsia="Calibri" w:hAnsi="Calibri"/>
              </w:rPr>
            </w:pPr>
            <w:r w:rsidDel="00000000" w:rsidR="00000000" w:rsidRPr="00000000">
              <w:rPr>
                <w:b w:val="1"/>
                <w:sz w:val="18"/>
                <w:szCs w:val="18"/>
                <w:rtl w:val="0"/>
              </w:rPr>
              <w:t xml:space="preserve">(6)</w:t>
            </w:r>
            <w:r w:rsidDel="00000000" w:rsidR="00000000" w:rsidRPr="00000000">
              <w:rPr>
                <w:rtl w:val="0"/>
              </w:rPr>
            </w:r>
          </w:p>
        </w:tc>
        <w:tc>
          <w:tcPr/>
          <w:p w:rsidR="00000000" w:rsidDel="00000000" w:rsidP="00000000" w:rsidRDefault="00000000" w:rsidRPr="00000000" w14:paraId="000001E2">
            <w:pPr>
              <w:jc w:val="center"/>
              <w:rPr>
                <w:rFonts w:ascii="Calibri" w:cs="Calibri" w:eastAsia="Calibri" w:hAnsi="Calibri"/>
              </w:rPr>
            </w:pPr>
            <w:r w:rsidDel="00000000" w:rsidR="00000000" w:rsidRPr="00000000">
              <w:rPr>
                <w:rtl w:val="0"/>
              </w:rPr>
            </w:r>
          </w:p>
        </w:tc>
      </w:tr>
      <w:tr>
        <w:trPr>
          <w:cantSplit w:val="0"/>
          <w:trHeight w:val="220" w:hRule="atLeast"/>
          <w:tblHeader w:val="0"/>
        </w:trPr>
        <w:tc>
          <w:tcPr>
            <w:gridSpan w:val="8"/>
          </w:tcPr>
          <w:p w:rsidR="00000000" w:rsidDel="00000000" w:rsidP="00000000" w:rsidRDefault="00000000" w:rsidRPr="00000000" w14:paraId="000001E3">
            <w:pPr>
              <w:jc w:val="center"/>
              <w:rPr>
                <w:rFonts w:ascii="Calibri" w:cs="Calibri" w:eastAsia="Calibri" w:hAnsi="Calibri"/>
              </w:rPr>
            </w:pPr>
            <w:r w:rsidDel="00000000" w:rsidR="00000000" w:rsidRPr="00000000">
              <w:rPr>
                <w:rFonts w:ascii="Calibri" w:cs="Calibri" w:eastAsia="Calibri" w:hAnsi="Calibri"/>
                <w:rtl w:val="0"/>
              </w:rPr>
              <w:t xml:space="preserve">Total Program Credits- 79</w:t>
            </w:r>
          </w:p>
          <w:p w:rsidR="00000000" w:rsidDel="00000000" w:rsidP="00000000" w:rsidRDefault="00000000" w:rsidRPr="00000000" w14:paraId="000001E4">
            <w:pPr>
              <w:spacing w:after="200" w:lineRule="auto"/>
              <w:jc w:val="center"/>
              <w:rPr>
                <w:rFonts w:ascii="Calibri" w:cs="Calibri" w:eastAsia="Calibri" w:hAnsi="Calibri"/>
              </w:rPr>
            </w:pPr>
            <w:r w:rsidDel="00000000" w:rsidR="00000000" w:rsidRPr="00000000">
              <w:rPr>
                <w:b w:val="1"/>
                <w:i w:val="1"/>
                <w:sz w:val="20"/>
                <w:szCs w:val="20"/>
                <w:rtl w:val="0"/>
              </w:rPr>
              <w:t xml:space="preserve">29 General Education Credits in addition to COTA program related classes</w:t>
            </w:r>
            <w:r w:rsidDel="00000000" w:rsidR="00000000" w:rsidRPr="00000000">
              <w:rPr>
                <w:rtl w:val="0"/>
              </w:rPr>
            </w:r>
          </w:p>
        </w:tc>
      </w:tr>
    </w:tbl>
    <w:p w:rsidR="00000000" w:rsidDel="00000000" w:rsidP="00000000" w:rsidRDefault="00000000" w:rsidRPr="00000000" w14:paraId="000001EC">
      <w:pPr>
        <w:spacing w:line="240" w:lineRule="auto"/>
        <w:rPr/>
      </w:pPr>
      <w:r w:rsidDel="00000000" w:rsidR="00000000" w:rsidRPr="00000000">
        <w:rPr>
          <w:rtl w:val="0"/>
        </w:rPr>
      </w:r>
    </w:p>
    <w:p w:rsidR="00000000" w:rsidDel="00000000" w:rsidP="00000000" w:rsidRDefault="00000000" w:rsidRPr="00000000" w14:paraId="000001ED">
      <w:pPr>
        <w:spacing w:line="240" w:lineRule="auto"/>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F0">
      <w:pPr>
        <w:pStyle w:val="Heading1"/>
        <w:rPr/>
      </w:pPr>
      <w:bookmarkStart w:colFirst="0" w:colLast="0" w:name="_heading=h.1ksv4uv" w:id="15"/>
      <w:bookmarkEnd w:id="15"/>
      <w:r w:rsidDel="00000000" w:rsidR="00000000" w:rsidRPr="00000000">
        <w:rPr>
          <w:rtl w:val="0"/>
        </w:rPr>
        <w:t xml:space="preserve">Associate Degree Occupational Therapy Assistant Applicant Eligibility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before="109" w:line="240" w:lineRule="auto"/>
        <w:ind w:left="230" w:firstLine="0"/>
        <w:rPr>
          <w:color w:val="000000"/>
          <w:sz w:val="24"/>
          <w:szCs w:val="24"/>
        </w:rPr>
      </w:pPr>
      <w:r w:rsidDel="00000000" w:rsidR="00000000" w:rsidRPr="00000000">
        <w:rPr>
          <w:color w:val="000000"/>
          <w:sz w:val="24"/>
          <w:szCs w:val="24"/>
          <w:rtl w:val="0"/>
        </w:rPr>
        <w:t xml:space="preserve">Applicants must meet the following criteria: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before="245" w:line="240" w:lineRule="auto"/>
        <w:ind w:left="613" w:firstLine="0"/>
        <w:rPr>
          <w:color w:val="000000"/>
        </w:rPr>
      </w:pPr>
      <w:r w:rsidDel="00000000" w:rsidR="00000000" w:rsidRPr="00000000">
        <w:rPr>
          <w:color w:val="000000"/>
          <w:rtl w:val="0"/>
        </w:rPr>
        <w:t xml:space="preserve">1. </w:t>
      </w:r>
      <w:r w:rsidDel="00000000" w:rsidR="00000000" w:rsidRPr="00000000">
        <w:rPr>
          <w:rtl w:val="0"/>
        </w:rPr>
        <w:t xml:space="preserve">G</w:t>
      </w:r>
      <w:r w:rsidDel="00000000" w:rsidR="00000000" w:rsidRPr="00000000">
        <w:rPr>
          <w:color w:val="000000"/>
          <w:rtl w:val="0"/>
        </w:rPr>
        <w:t xml:space="preserve">raduated from high school or have earned a GED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before="43" w:line="272" w:lineRule="auto"/>
        <w:ind w:left="957" w:right="147" w:hanging="361"/>
        <w:rPr>
          <w:color w:val="000000"/>
        </w:rPr>
      </w:pPr>
      <w:r w:rsidDel="00000000" w:rsidR="00000000" w:rsidRPr="00000000">
        <w:rPr>
          <w:color w:val="000000"/>
          <w:rtl w:val="0"/>
        </w:rPr>
        <w:t xml:space="preserve">2. Have applied and been accepted to Casper College.</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before="13" w:line="272" w:lineRule="auto"/>
        <w:ind w:left="953" w:right="155" w:hanging="354"/>
        <w:rPr>
          <w:color w:val="000000"/>
        </w:rPr>
      </w:pPr>
      <w:r w:rsidDel="00000000" w:rsidR="00000000" w:rsidRPr="00000000">
        <w:rPr>
          <w:color w:val="000000"/>
          <w:rtl w:val="0"/>
        </w:rPr>
        <w:t xml:space="preserve">3. Have a composite score of 18 or better on the ACT if having just graduated from high school in the last two years, and have completed recommended courses by the test with a “C” or better, Or have taken a placement test and have completed courses recommended by the test with a “C” or better or successfully completed college courses.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before="13" w:line="272" w:lineRule="auto"/>
        <w:ind w:left="956" w:right="17" w:hanging="363"/>
        <w:rPr>
          <w:color w:val="000000"/>
        </w:rPr>
      </w:pPr>
      <w:r w:rsidDel="00000000" w:rsidR="00000000" w:rsidRPr="00000000">
        <w:rPr>
          <w:color w:val="000000"/>
          <w:rtl w:val="0"/>
        </w:rPr>
        <w:t xml:space="preserve">4. Have completed or registered in a minimum of 12 program related college level courses to include ZOO 2015 or equivalent within the past two years and OCTH 2000: Introduction to Occupational Therapy and COTA 2300: Fieldwork Integration I. These courses enrolled in need to include coursework required by the occupational therapy assistant program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before="13" w:line="272" w:lineRule="auto"/>
        <w:ind w:left="957" w:right="135" w:hanging="357"/>
        <w:rPr>
          <w:color w:val="000000"/>
        </w:rPr>
      </w:pPr>
      <w:r w:rsidDel="00000000" w:rsidR="00000000" w:rsidRPr="00000000">
        <w:rPr>
          <w:color w:val="000000"/>
          <w:rtl w:val="0"/>
        </w:rPr>
        <w:t xml:space="preserve">5. Have a cumulative college grade point average of 2.5 or better for admission or readmission. (Midterm grades are used for first semester students).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before="13" w:line="272" w:lineRule="auto"/>
        <w:ind w:left="957" w:right="135" w:hanging="357"/>
        <w:rPr>
          <w:u w:val="single"/>
        </w:rPr>
      </w:pPr>
      <w:r w:rsidDel="00000000" w:rsidR="00000000" w:rsidRPr="00000000">
        <w:rPr>
          <w:rtl w:val="0"/>
        </w:rPr>
        <w:t xml:space="preserve">6. </w:t>
      </w:r>
      <w:r w:rsidDel="00000000" w:rsidR="00000000" w:rsidRPr="00000000">
        <w:rPr>
          <w:u w:val="single"/>
          <w:rtl w:val="0"/>
        </w:rPr>
        <w:t xml:space="preserve">Have emailed the OTA Program Director the last page of the application document, indicating the desire to start the OTA Program upon acceptance.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before="13" w:line="279" w:lineRule="auto"/>
        <w:ind w:left="953" w:right="167" w:hanging="355"/>
        <w:rPr/>
      </w:pPr>
      <w:r w:rsidDel="00000000" w:rsidR="00000000" w:rsidRPr="00000000">
        <w:rPr>
          <w:rtl w:val="0"/>
        </w:rPr>
        <w:t xml:space="preserve">7</w:t>
      </w:r>
      <w:r w:rsidDel="00000000" w:rsidR="00000000" w:rsidRPr="00000000">
        <w:rPr>
          <w:color w:val="000000"/>
          <w:rtl w:val="0"/>
        </w:rPr>
        <w:t xml:space="preserve">. Applicants are ranked according to the admissions score sheet. The top twelve students with the highest scores are accepted into the occupational therapy assistant program in the spring semester of the year. Students start the program on a provisional basis in the fall semester prior to this. Admission is based on GPA, general courses completed and professional behaviors. Applicants are required to have a minimum of 20 points on the admission score sheet. </w:t>
      </w:r>
      <w:r w:rsidDel="00000000" w:rsidR="00000000" w:rsidRPr="00000000">
        <w:rPr>
          <w:rtl w:val="0"/>
        </w:rPr>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before="13" w:line="279" w:lineRule="auto"/>
        <w:ind w:left="953" w:right="167" w:hanging="355"/>
        <w:rPr/>
      </w:pPr>
      <w:r w:rsidDel="00000000" w:rsidR="00000000" w:rsidRPr="00000000">
        <w:rPr>
          <w:rtl w:val="0"/>
        </w:rPr>
        <w:t xml:space="preserve">8. Withdrawal from one or more courses without advisor input may delay program admission and/or progression.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before="6" w:line="240" w:lineRule="auto"/>
        <w:rPr>
          <w:color w:val="000000"/>
          <w:sz w:val="20"/>
          <w:szCs w:val="20"/>
        </w:rPr>
      </w:pPr>
      <w:r w:rsidDel="00000000" w:rsidR="00000000" w:rsidRPr="00000000">
        <w:rPr>
          <w:rtl w:val="0"/>
        </w:rPr>
      </w:r>
    </w:p>
    <w:p w:rsidR="00000000" w:rsidDel="00000000" w:rsidP="00000000" w:rsidRDefault="00000000" w:rsidRPr="00000000" w14:paraId="000001FB">
      <w:pPr>
        <w:pStyle w:val="Heading1"/>
        <w:rPr/>
      </w:pPr>
      <w:bookmarkStart w:colFirst="0" w:colLast="0" w:name="_heading=h.2jxsxqh" w:id="16"/>
      <w:bookmarkEnd w:id="16"/>
      <w:r w:rsidDel="00000000" w:rsidR="00000000" w:rsidRPr="00000000">
        <w:rPr>
          <w:rtl w:val="0"/>
        </w:rPr>
        <w:t xml:space="preserve">Applicant Criteria and Ranking Process </w:t>
      </w:r>
    </w:p>
    <w:p w:rsidR="00000000" w:rsidDel="00000000" w:rsidP="00000000" w:rsidRDefault="00000000" w:rsidRPr="00000000" w14:paraId="000001FC">
      <w:pPr>
        <w:widowControl w:val="0"/>
        <w:numPr>
          <w:ilvl w:val="0"/>
          <w:numId w:val="5"/>
        </w:numPr>
        <w:pBdr>
          <w:top w:space="0" w:sz="0" w:val="nil"/>
          <w:left w:space="0" w:sz="0" w:val="nil"/>
          <w:bottom w:space="0" w:sz="0" w:val="nil"/>
          <w:right w:space="0" w:sz="0" w:val="nil"/>
          <w:between w:space="0" w:sz="0" w:val="nil"/>
        </w:pBdr>
        <w:spacing w:before="109" w:line="237" w:lineRule="auto"/>
        <w:ind w:left="720" w:right="286" w:hanging="360"/>
        <w:rPr>
          <w:color w:val="000000"/>
          <w:sz w:val="24"/>
          <w:szCs w:val="24"/>
        </w:rPr>
      </w:pPr>
      <w:r w:rsidDel="00000000" w:rsidR="00000000" w:rsidRPr="00000000">
        <w:rPr>
          <w:color w:val="000000"/>
          <w:sz w:val="24"/>
          <w:szCs w:val="24"/>
          <w:rtl w:val="0"/>
        </w:rPr>
        <w:t xml:space="preserve">Please see Admission Requirements in this guidebook for the admission requirements that must be completed prior to you applying to the occupational therapy assistant program for admission in the spring semester. </w:t>
      </w:r>
    </w:p>
    <w:p w:rsidR="00000000" w:rsidDel="00000000" w:rsidP="00000000" w:rsidRDefault="00000000" w:rsidRPr="00000000" w14:paraId="000001FD">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No applications are reviewed prior to the established deadline each year. </w:t>
      </w:r>
    </w:p>
    <w:p w:rsidR="00000000" w:rsidDel="00000000" w:rsidP="00000000" w:rsidRDefault="00000000" w:rsidRPr="00000000" w14:paraId="000001FE">
      <w:pPr>
        <w:widowControl w:val="0"/>
        <w:numPr>
          <w:ilvl w:val="0"/>
          <w:numId w:val="5"/>
        </w:numPr>
        <w:pBdr>
          <w:top w:space="0" w:sz="0" w:val="nil"/>
          <w:left w:space="0" w:sz="0" w:val="nil"/>
          <w:bottom w:space="0" w:sz="0" w:val="nil"/>
          <w:right w:space="0" w:sz="0" w:val="nil"/>
          <w:between w:space="0" w:sz="0" w:val="nil"/>
        </w:pBdr>
        <w:spacing w:line="237" w:lineRule="auto"/>
        <w:ind w:left="720" w:right="1026" w:hanging="360"/>
        <w:rPr>
          <w:color w:val="000000"/>
          <w:sz w:val="24"/>
          <w:szCs w:val="24"/>
        </w:rPr>
      </w:pPr>
      <w:r w:rsidDel="00000000" w:rsidR="00000000" w:rsidRPr="00000000">
        <w:rPr>
          <w:color w:val="000000"/>
          <w:sz w:val="24"/>
          <w:szCs w:val="24"/>
          <w:rtl w:val="0"/>
        </w:rPr>
        <w:t xml:space="preserve">It is your responsibility to be sure that all requirements are on file in the occupational therapy assistant program prior to the application deadline. </w:t>
      </w:r>
    </w:p>
    <w:p w:rsidR="00000000" w:rsidDel="00000000" w:rsidP="00000000" w:rsidRDefault="00000000" w:rsidRPr="00000000" w14:paraId="000001FF">
      <w:pPr>
        <w:widowControl w:val="0"/>
        <w:numPr>
          <w:ilvl w:val="0"/>
          <w:numId w:val="5"/>
        </w:numPr>
        <w:pBdr>
          <w:top w:space="0" w:sz="0" w:val="nil"/>
          <w:left w:space="0" w:sz="0" w:val="nil"/>
          <w:bottom w:space="0" w:sz="0" w:val="nil"/>
          <w:right w:space="0" w:sz="0" w:val="nil"/>
          <w:between w:space="0" w:sz="0" w:val="nil"/>
        </w:pBdr>
        <w:spacing w:line="237" w:lineRule="auto"/>
        <w:ind w:left="720" w:right="259" w:hanging="360"/>
        <w:rPr>
          <w:color w:val="000000"/>
          <w:sz w:val="24"/>
          <w:szCs w:val="24"/>
        </w:rPr>
      </w:pPr>
      <w:r w:rsidDel="00000000" w:rsidR="00000000" w:rsidRPr="00000000">
        <w:rPr>
          <w:color w:val="000000"/>
          <w:sz w:val="24"/>
          <w:szCs w:val="24"/>
          <w:rtl w:val="0"/>
        </w:rPr>
        <w:t xml:space="preserve">Course Grades/courses are analyzed and scored for accumulation of points. The general education courses completed along with the GPA, and professional behaviors are used for determining admission score. A point system is used to determine overall readiness for the program and is delineated on the admissions score sheet. Applicants are required to have a minimum of 20 points. Students who receive the most points are ranked in order from 1st to </w:t>
      </w:r>
      <w:r w:rsidDel="00000000" w:rsidR="00000000" w:rsidRPr="00000000">
        <w:rPr>
          <w:sz w:val="24"/>
          <w:szCs w:val="24"/>
          <w:rtl w:val="0"/>
        </w:rPr>
        <w:t xml:space="preserve">12th</w:t>
      </w:r>
      <w:r w:rsidDel="00000000" w:rsidR="00000000" w:rsidRPr="00000000">
        <w:rPr>
          <w:color w:val="000000"/>
          <w:sz w:val="24"/>
          <w:szCs w:val="24"/>
          <w:rtl w:val="0"/>
        </w:rPr>
        <w:t xml:space="preserve"> position. Cumulative College GPA 2.5 </w:t>
      </w:r>
    </w:p>
    <w:p w:rsidR="00000000" w:rsidDel="00000000" w:rsidP="00000000" w:rsidRDefault="00000000" w:rsidRPr="00000000" w14:paraId="00000200">
      <w:pPr>
        <w:widowControl w:val="0"/>
        <w:numPr>
          <w:ilvl w:val="0"/>
          <w:numId w:val="5"/>
        </w:numPr>
        <w:pBdr>
          <w:top w:space="0" w:sz="0" w:val="nil"/>
          <w:left w:space="0" w:sz="0" w:val="nil"/>
          <w:bottom w:space="0" w:sz="0" w:val="nil"/>
          <w:right w:space="0" w:sz="0" w:val="nil"/>
          <w:between w:space="0" w:sz="0" w:val="nil"/>
        </w:pBdr>
        <w:spacing w:line="237" w:lineRule="auto"/>
        <w:ind w:left="720" w:right="380" w:hanging="360"/>
        <w:rPr>
          <w:color w:val="000000"/>
          <w:sz w:val="24"/>
          <w:szCs w:val="24"/>
        </w:rPr>
      </w:pPr>
      <w:r w:rsidDel="00000000" w:rsidR="00000000" w:rsidRPr="00000000">
        <w:rPr>
          <w:color w:val="000000"/>
          <w:sz w:val="24"/>
          <w:szCs w:val="24"/>
          <w:rtl w:val="0"/>
        </w:rPr>
        <w:t xml:space="preserve">The highest ranked 12 applicants will be admitted to the occupational therapy assistant program in the spring semester. </w:t>
      </w:r>
    </w:p>
    <w:p w:rsidR="00000000" w:rsidDel="00000000" w:rsidP="00000000" w:rsidRDefault="00000000" w:rsidRPr="00000000" w14:paraId="00000201">
      <w:pPr>
        <w:widowControl w:val="0"/>
        <w:numPr>
          <w:ilvl w:val="0"/>
          <w:numId w:val="5"/>
        </w:numPr>
        <w:pBdr>
          <w:top w:space="0" w:sz="0" w:val="nil"/>
          <w:left w:space="0" w:sz="0" w:val="nil"/>
          <w:bottom w:space="0" w:sz="0" w:val="nil"/>
          <w:right w:space="0" w:sz="0" w:val="nil"/>
          <w:between w:space="0" w:sz="0" w:val="nil"/>
        </w:pBdr>
        <w:spacing w:line="274" w:lineRule="auto"/>
        <w:ind w:left="720" w:right="866" w:hanging="360"/>
        <w:rPr>
          <w:color w:val="000000"/>
          <w:sz w:val="24"/>
          <w:szCs w:val="24"/>
        </w:rPr>
      </w:pPr>
      <w:r w:rsidDel="00000000" w:rsidR="00000000" w:rsidRPr="00000000">
        <w:rPr>
          <w:color w:val="000000"/>
          <w:sz w:val="24"/>
          <w:szCs w:val="24"/>
          <w:rtl w:val="0"/>
        </w:rPr>
        <w:t xml:space="preserve">Students are required to notify the program director in a timely manner if they are accepting or declining admission. This will allow other students an opportunity to enter the program. </w:t>
      </w:r>
    </w:p>
    <w:p w:rsidR="00000000" w:rsidDel="00000000" w:rsidP="00000000" w:rsidRDefault="00000000" w:rsidRPr="00000000" w14:paraId="00000202">
      <w:pPr>
        <w:widowControl w:val="0"/>
        <w:numPr>
          <w:ilvl w:val="0"/>
          <w:numId w:val="5"/>
        </w:numPr>
        <w:pBdr>
          <w:top w:space="0" w:sz="0" w:val="nil"/>
          <w:left w:space="0" w:sz="0" w:val="nil"/>
          <w:bottom w:space="0" w:sz="0" w:val="nil"/>
          <w:right w:space="0" w:sz="0" w:val="nil"/>
          <w:between w:space="0" w:sz="0" w:val="nil"/>
        </w:pBdr>
        <w:spacing w:line="237" w:lineRule="auto"/>
        <w:ind w:left="720" w:right="329" w:hanging="360"/>
        <w:rPr>
          <w:color w:val="000000"/>
        </w:rPr>
      </w:pPr>
      <w:r w:rsidDel="00000000" w:rsidR="00000000" w:rsidRPr="00000000">
        <w:rPr>
          <w:color w:val="000000"/>
          <w:sz w:val="24"/>
          <w:szCs w:val="24"/>
          <w:rtl w:val="0"/>
        </w:rPr>
        <w:t xml:space="preserve">The remaining eligible applicants are placed on a wait list in ranked order starting with the </w:t>
      </w:r>
      <w:r w:rsidDel="00000000" w:rsidR="00000000" w:rsidRPr="00000000">
        <w:rPr>
          <w:sz w:val="24"/>
          <w:szCs w:val="24"/>
          <w:rtl w:val="0"/>
        </w:rPr>
        <w:t xml:space="preserve">13</w:t>
      </w:r>
      <w:r w:rsidDel="00000000" w:rsidR="00000000" w:rsidRPr="00000000">
        <w:rPr>
          <w:color w:val="000000"/>
          <w:sz w:val="24"/>
          <w:szCs w:val="24"/>
          <w:vertAlign w:val="superscript"/>
          <w:rtl w:val="0"/>
        </w:rPr>
        <w:t xml:space="preserve">th</w:t>
      </w:r>
      <w:r w:rsidDel="00000000" w:rsidR="00000000" w:rsidRPr="00000000">
        <w:rPr>
          <w:color w:val="000000"/>
          <w:sz w:val="14"/>
          <w:szCs w:val="14"/>
          <w:rtl w:val="0"/>
        </w:rPr>
        <w:t xml:space="preserve"> </w:t>
      </w:r>
      <w:r w:rsidDel="00000000" w:rsidR="00000000" w:rsidRPr="00000000">
        <w:rPr>
          <w:color w:val="000000"/>
          <w:sz w:val="24"/>
          <w:szCs w:val="24"/>
          <w:rtl w:val="0"/>
        </w:rPr>
        <w:t xml:space="preserve">applicant. If one of the admitted students declines or is unable to attend, the waitlisted students are called in rank order with the </w:t>
      </w:r>
      <w:r w:rsidDel="00000000" w:rsidR="00000000" w:rsidRPr="00000000">
        <w:rPr>
          <w:sz w:val="24"/>
          <w:szCs w:val="24"/>
          <w:rtl w:val="0"/>
        </w:rPr>
        <w:t xml:space="preserve">13</w:t>
      </w:r>
      <w:r w:rsidDel="00000000" w:rsidR="00000000" w:rsidRPr="00000000">
        <w:rPr>
          <w:color w:val="000000"/>
          <w:sz w:val="24"/>
          <w:szCs w:val="24"/>
          <w:vertAlign w:val="superscript"/>
          <w:rtl w:val="0"/>
        </w:rPr>
        <w:t xml:space="preserve">th </w:t>
      </w:r>
      <w:r w:rsidDel="00000000" w:rsidR="00000000" w:rsidRPr="00000000">
        <w:rPr>
          <w:color w:val="000000"/>
          <w:sz w:val="24"/>
          <w:szCs w:val="24"/>
          <w:rtl w:val="0"/>
        </w:rPr>
        <w:t xml:space="preserve">student called first and so forth. </w:t>
      </w:r>
      <w:r w:rsidDel="00000000" w:rsidR="00000000" w:rsidRPr="00000000">
        <w:rPr>
          <w:rtl w:val="0"/>
        </w:rPr>
      </w:r>
    </w:p>
    <w:p w:rsidR="00000000" w:rsidDel="00000000" w:rsidP="00000000" w:rsidRDefault="00000000" w:rsidRPr="00000000" w14:paraId="00000203">
      <w:pPr>
        <w:widowControl w:val="0"/>
        <w:numPr>
          <w:ilvl w:val="0"/>
          <w:numId w:val="5"/>
        </w:numPr>
        <w:pBdr>
          <w:top w:space="0" w:sz="0" w:val="nil"/>
          <w:left w:space="0" w:sz="0" w:val="nil"/>
          <w:bottom w:space="0" w:sz="0" w:val="nil"/>
          <w:right w:space="0" w:sz="0" w:val="nil"/>
          <w:between w:space="0" w:sz="0" w:val="nil"/>
        </w:pBdr>
        <w:spacing w:line="237" w:lineRule="auto"/>
        <w:ind w:left="720" w:right="133" w:hanging="360"/>
        <w:rPr>
          <w:color w:val="000000"/>
          <w:sz w:val="24"/>
          <w:szCs w:val="24"/>
        </w:rPr>
      </w:pPr>
      <w:r w:rsidDel="00000000" w:rsidR="00000000" w:rsidRPr="00000000">
        <w:rPr>
          <w:color w:val="000000"/>
          <w:sz w:val="24"/>
          <w:szCs w:val="24"/>
          <w:rtl w:val="0"/>
        </w:rPr>
        <w:t xml:space="preserve">Students on the waitlist who are not admitted the year they applied must reapply to be considered for admission the next year. </w:t>
      </w:r>
    </w:p>
    <w:p w:rsidR="00000000" w:rsidDel="00000000" w:rsidP="00000000" w:rsidRDefault="00000000" w:rsidRPr="00000000" w14:paraId="00000204">
      <w:pPr>
        <w:widowControl w:val="0"/>
        <w:numPr>
          <w:ilvl w:val="0"/>
          <w:numId w:val="5"/>
        </w:numPr>
        <w:pBdr>
          <w:top w:space="0" w:sz="0" w:val="nil"/>
          <w:left w:space="0" w:sz="0" w:val="nil"/>
          <w:bottom w:space="0" w:sz="0" w:val="nil"/>
          <w:right w:space="0" w:sz="0" w:val="nil"/>
          <w:between w:space="0" w:sz="0" w:val="nil"/>
        </w:pBdr>
        <w:spacing w:line="237" w:lineRule="auto"/>
        <w:ind w:left="720" w:right="298" w:hanging="360"/>
        <w:rPr>
          <w:color w:val="000000"/>
          <w:sz w:val="24"/>
          <w:szCs w:val="24"/>
        </w:rPr>
      </w:pPr>
      <w:r w:rsidDel="00000000" w:rsidR="00000000" w:rsidRPr="00000000">
        <w:rPr>
          <w:color w:val="000000"/>
          <w:sz w:val="24"/>
          <w:szCs w:val="24"/>
          <w:rtl w:val="0"/>
        </w:rPr>
        <w:t xml:space="preserve">Students are expected to maintain client, family and peer confidentiality in every setting. Breach of confidentiality will result in dismissal from the program. </w:t>
      </w:r>
    </w:p>
    <w:p w:rsidR="00000000" w:rsidDel="00000000" w:rsidP="00000000" w:rsidRDefault="00000000" w:rsidRPr="00000000" w14:paraId="00000205">
      <w:pPr>
        <w:widowControl w:val="0"/>
        <w:numPr>
          <w:ilvl w:val="0"/>
          <w:numId w:val="5"/>
        </w:numPr>
        <w:pBdr>
          <w:top w:space="0" w:sz="0" w:val="nil"/>
          <w:left w:space="0" w:sz="0" w:val="nil"/>
          <w:bottom w:space="0" w:sz="0" w:val="nil"/>
          <w:right w:space="0" w:sz="0" w:val="nil"/>
          <w:between w:space="0" w:sz="0" w:val="nil"/>
        </w:pBdr>
        <w:spacing w:line="274" w:lineRule="auto"/>
        <w:ind w:left="720" w:right="296" w:hanging="360"/>
        <w:rPr>
          <w:color w:val="000000"/>
          <w:sz w:val="24"/>
          <w:szCs w:val="24"/>
        </w:rPr>
      </w:pPr>
      <w:r w:rsidDel="00000000" w:rsidR="00000000" w:rsidRPr="00000000">
        <w:rPr>
          <w:color w:val="000000"/>
          <w:sz w:val="24"/>
          <w:szCs w:val="24"/>
          <w:rtl w:val="0"/>
        </w:rPr>
        <w:t xml:space="preserve">Students admitted to the program who do not follow through with admission procedures and do not contact the program director will not be allowed to reapply. If students accept admission to the program, and then decline, they may be considered for readmission by contacting the program director. This process will only be allowed for one reapplication.</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before="323" w:line="240" w:lineRule="auto"/>
        <w:ind w:right="4137"/>
        <w:rPr>
          <w:b w:val="1"/>
          <w:color w:val="000000"/>
          <w:sz w:val="18"/>
          <w:szCs w:val="18"/>
          <w:u w:val="single"/>
        </w:rPr>
      </w:pPr>
      <w:r w:rsidDel="00000000" w:rsidR="00000000" w:rsidRPr="00000000">
        <w:rPr>
          <w:b w:val="1"/>
          <w:color w:val="000000"/>
          <w:sz w:val="18"/>
          <w:szCs w:val="18"/>
          <w:u w:val="single"/>
          <w:rtl w:val="0"/>
        </w:rPr>
        <w:t xml:space="preserve">Admissions Score Sheet   </w:t>
      </w:r>
      <w:r w:rsidDel="00000000" w:rsidR="00000000" w:rsidRPr="00000000">
        <w:rPr>
          <w:b w:val="1"/>
          <w:color w:val="000000"/>
          <w:sz w:val="18"/>
          <w:szCs w:val="18"/>
          <w:rtl w:val="0"/>
        </w:rPr>
        <w:t xml:space="preserve">SECTION I </w:t>
      </w:r>
      <w:r w:rsidDel="00000000" w:rsidR="00000000" w:rsidRPr="00000000">
        <w:rPr>
          <w:rtl w:val="0"/>
        </w:rPr>
      </w:r>
    </w:p>
    <w:tbl>
      <w:tblPr>
        <w:tblStyle w:val="Table5"/>
        <w:tblW w:w="110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0"/>
        <w:gridCol w:w="4230"/>
        <w:gridCol w:w="1800"/>
        <w:gridCol w:w="1840"/>
        <w:tblGridChange w:id="0">
          <w:tblGrid>
            <w:gridCol w:w="3140"/>
            <w:gridCol w:w="4230"/>
            <w:gridCol w:w="1800"/>
            <w:gridCol w:w="1840"/>
          </w:tblGrid>
        </w:tblGridChange>
      </w:tblGrid>
      <w:tr>
        <w:trPr>
          <w:cantSplit w:val="0"/>
          <w:trHeight w:val="2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40" w:lineRule="auto"/>
              <w:ind w:right="244"/>
              <w:rPr>
                <w:color w:val="000000"/>
                <w:sz w:val="18"/>
                <w:szCs w:val="18"/>
              </w:rPr>
            </w:pPr>
            <w:r w:rsidDel="00000000" w:rsidR="00000000" w:rsidRPr="00000000">
              <w:rPr>
                <w:color w:val="000000"/>
                <w:sz w:val="18"/>
                <w:szCs w:val="18"/>
                <w:rtl w:val="0"/>
              </w:rPr>
              <w:t xml:space="preserve">General Education Courses </w:t>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line="240" w:lineRule="auto"/>
              <w:ind w:right="2090"/>
              <w:jc w:val="right"/>
              <w:rPr>
                <w:color w:val="000000"/>
                <w:sz w:val="18"/>
                <w:szCs w:val="18"/>
              </w:rPr>
            </w:pPr>
            <w:r w:rsidDel="00000000" w:rsidR="00000000" w:rsidRPr="00000000">
              <w:rPr>
                <w:color w:val="000000"/>
                <w:sz w:val="18"/>
                <w:szCs w:val="18"/>
                <w:rtl w:val="0"/>
              </w:rPr>
              <w:t xml:space="preserve">Course </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line="240" w:lineRule="auto"/>
              <w:ind w:right="309"/>
              <w:rPr>
                <w:color w:val="000000"/>
                <w:sz w:val="18"/>
                <w:szCs w:val="18"/>
              </w:rPr>
            </w:pPr>
            <w:r w:rsidDel="00000000" w:rsidR="00000000" w:rsidRPr="00000000">
              <w:rPr>
                <w:color w:val="000000"/>
                <w:sz w:val="18"/>
                <w:szCs w:val="18"/>
                <w:rtl w:val="0"/>
              </w:rPr>
              <w:t xml:space="preserve">Points  Possible</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color w:val="000000"/>
                <w:sz w:val="18"/>
                <w:szCs w:val="18"/>
                <w:rtl w:val="0"/>
              </w:rPr>
              <w:t xml:space="preserve">Points Earned</w:t>
            </w:r>
          </w:p>
        </w:tc>
      </w:tr>
      <w:tr>
        <w:trPr>
          <w:cantSplit w:val="0"/>
          <w:trHeight w:val="15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line="240" w:lineRule="auto"/>
              <w:ind w:right="923"/>
              <w:jc w:val="right"/>
              <w:rPr>
                <w:color w:val="000000"/>
                <w:sz w:val="18"/>
                <w:szCs w:val="18"/>
              </w:rPr>
            </w:pPr>
            <w:r w:rsidDel="00000000" w:rsidR="00000000" w:rsidRPr="00000000">
              <w:rPr>
                <w:color w:val="000000"/>
                <w:sz w:val="18"/>
                <w:szCs w:val="18"/>
                <w:rtl w:val="0"/>
              </w:rPr>
              <w:t xml:space="preserve">Scoring Key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before="13" w:line="258" w:lineRule="auto"/>
              <w:ind w:left="143" w:right="174" w:hanging="10"/>
              <w:rPr>
                <w:color w:val="000000"/>
                <w:sz w:val="18"/>
                <w:szCs w:val="18"/>
              </w:rPr>
            </w:pPr>
            <w:r w:rsidDel="00000000" w:rsidR="00000000" w:rsidRPr="00000000">
              <w:rPr>
                <w:color w:val="000000"/>
                <w:sz w:val="18"/>
                <w:szCs w:val="18"/>
                <w:rtl w:val="0"/>
              </w:rPr>
              <w:t xml:space="preserve">0 = not completed or grade of D or F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before="10" w:line="240" w:lineRule="auto"/>
              <w:ind w:left="143" w:firstLine="0"/>
              <w:rPr>
                <w:color w:val="000000"/>
                <w:sz w:val="18"/>
                <w:szCs w:val="18"/>
              </w:rPr>
            </w:pPr>
            <w:r w:rsidDel="00000000" w:rsidR="00000000" w:rsidRPr="00000000">
              <w:rPr>
                <w:color w:val="000000"/>
                <w:sz w:val="18"/>
                <w:szCs w:val="18"/>
                <w:rtl w:val="0"/>
              </w:rPr>
              <w:t xml:space="preserve">1 = grade of B or C </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before="28" w:line="240" w:lineRule="auto"/>
              <w:ind w:left="137" w:firstLine="0"/>
              <w:rPr>
                <w:color w:val="000000"/>
                <w:sz w:val="18"/>
                <w:szCs w:val="18"/>
              </w:rPr>
            </w:pPr>
            <w:r w:rsidDel="00000000" w:rsidR="00000000" w:rsidRPr="00000000">
              <w:rPr>
                <w:color w:val="000000"/>
                <w:sz w:val="18"/>
                <w:szCs w:val="18"/>
                <w:rtl w:val="0"/>
              </w:rPr>
              <w:t xml:space="preserve">2 = grade of A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before="30" w:line="356" w:lineRule="auto"/>
              <w:ind w:left="132" w:right="255" w:hanging="0.9999999999999964"/>
              <w:rPr>
                <w:color w:val="000000"/>
                <w:sz w:val="18"/>
                <w:szCs w:val="18"/>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before="30" w:line="356" w:lineRule="auto"/>
              <w:ind w:left="132" w:right="255" w:hanging="0.9999999999999964"/>
              <w:rPr>
                <w:color w:val="000000"/>
                <w:sz w:val="18"/>
                <w:szCs w:val="18"/>
              </w:rPr>
            </w:pPr>
            <w:r w:rsidDel="00000000" w:rsidR="00000000" w:rsidRPr="00000000">
              <w:rPr>
                <w:color w:val="000000"/>
                <w:sz w:val="18"/>
                <w:szCs w:val="18"/>
                <w:rtl w:val="0"/>
              </w:rPr>
              <w:t xml:space="preserve">Zoo 2040/2041, OCTH 2000, COTA 2300 earn double points.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before="30" w:line="356" w:lineRule="auto"/>
              <w:ind w:left="132" w:right="255" w:hanging="0.9999999999999964"/>
              <w:rPr>
                <w:color w:val="000000"/>
                <w:sz w:val="18"/>
                <w:szCs w:val="18"/>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before="30" w:line="356" w:lineRule="auto"/>
              <w:ind w:left="132" w:right="255" w:hanging="0.9999999999999964"/>
              <w:rPr>
                <w:color w:val="000000"/>
                <w:sz w:val="18"/>
                <w:szCs w:val="18"/>
              </w:rPr>
            </w:pPr>
            <w:r w:rsidDel="00000000" w:rsidR="00000000" w:rsidRPr="00000000">
              <w:rPr>
                <w:rtl w:val="0"/>
              </w:rPr>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before="30" w:line="356" w:lineRule="auto"/>
              <w:ind w:left="132" w:right="255" w:hanging="0.9999999999999964"/>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line="240" w:lineRule="auto"/>
              <w:ind w:left="148" w:firstLine="0"/>
              <w:rPr>
                <w:color w:val="000000"/>
                <w:sz w:val="18"/>
                <w:szCs w:val="18"/>
              </w:rPr>
            </w:pPr>
            <w:r w:rsidDel="00000000" w:rsidR="00000000" w:rsidRPr="00000000">
              <w:rPr>
                <w:color w:val="000000"/>
                <w:sz w:val="18"/>
                <w:szCs w:val="18"/>
                <w:rtl w:val="0"/>
              </w:rPr>
              <w:t xml:space="preserve">Math 1000 or higher </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 – 2</w:t>
            </w:r>
          </w:p>
        </w:tc>
      </w:tr>
      <w:tr>
        <w:trPr>
          <w:cantSplit w:val="0"/>
          <w:trHeight w:val="1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line="240" w:lineRule="auto"/>
              <w:ind w:left="136" w:firstLine="0"/>
              <w:rPr>
                <w:color w:val="000000"/>
                <w:sz w:val="18"/>
                <w:szCs w:val="18"/>
              </w:rPr>
            </w:pPr>
            <w:r w:rsidDel="00000000" w:rsidR="00000000" w:rsidRPr="00000000">
              <w:rPr>
                <w:color w:val="000000"/>
                <w:sz w:val="18"/>
                <w:szCs w:val="18"/>
                <w:rtl w:val="0"/>
              </w:rPr>
              <w:t xml:space="preserve">ZOO 2015/2015 L: Human Anatomy </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line="240" w:lineRule="auto"/>
              <w:ind w:right="304"/>
              <w:jc w:val="right"/>
              <w:rPr>
                <w:color w:val="000000"/>
                <w:sz w:val="18"/>
                <w:szCs w:val="18"/>
              </w:rPr>
            </w:pPr>
            <w:r w:rsidDel="00000000" w:rsidR="00000000" w:rsidRPr="00000000">
              <w:rPr>
                <w:color w:val="000000"/>
                <w:sz w:val="18"/>
                <w:szCs w:val="18"/>
                <w:rtl w:val="0"/>
              </w:rPr>
              <w:t xml:space="preserve">0 – 4 </w:t>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0-1-2-3-4</w:t>
            </w:r>
          </w:p>
        </w:tc>
      </w:tr>
      <w:tr>
        <w:trPr>
          <w:cantSplit w:val="0"/>
          <w:trHeight w:val="1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line="240" w:lineRule="auto"/>
              <w:ind w:left="140" w:firstLine="0"/>
              <w:rPr>
                <w:color w:val="000000"/>
                <w:sz w:val="18"/>
                <w:szCs w:val="18"/>
              </w:rPr>
            </w:pPr>
            <w:r w:rsidDel="00000000" w:rsidR="00000000" w:rsidRPr="00000000">
              <w:rPr>
                <w:color w:val="000000"/>
                <w:sz w:val="18"/>
                <w:szCs w:val="18"/>
                <w:rtl w:val="0"/>
              </w:rPr>
              <w:t xml:space="preserve">OCTH 2000: Intro to OT </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line="240" w:lineRule="auto"/>
              <w:ind w:right="304"/>
              <w:jc w:val="right"/>
              <w:rPr>
                <w:color w:val="000000"/>
                <w:sz w:val="18"/>
                <w:szCs w:val="18"/>
              </w:rPr>
            </w:pPr>
            <w:r w:rsidDel="00000000" w:rsidR="00000000" w:rsidRPr="00000000">
              <w:rPr>
                <w:color w:val="000000"/>
                <w:sz w:val="18"/>
                <w:szCs w:val="18"/>
                <w:rtl w:val="0"/>
              </w:rPr>
              <w:t xml:space="preserve">0 – 4 </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0-1-2-3-4</w:t>
            </w:r>
          </w:p>
        </w:tc>
      </w:tr>
      <w:tr>
        <w:trPr>
          <w:cantSplit w:val="0"/>
          <w:trHeight w:val="1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line="240" w:lineRule="auto"/>
              <w:ind w:left="140" w:firstLine="0"/>
              <w:rPr>
                <w:color w:val="000000"/>
                <w:sz w:val="18"/>
                <w:szCs w:val="18"/>
              </w:rPr>
            </w:pPr>
            <w:r w:rsidDel="00000000" w:rsidR="00000000" w:rsidRPr="00000000">
              <w:rPr>
                <w:color w:val="000000"/>
                <w:sz w:val="18"/>
                <w:szCs w:val="18"/>
                <w:rtl w:val="0"/>
              </w:rPr>
              <w:t xml:space="preserve">COTA 2300: FW I </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line="240" w:lineRule="auto"/>
              <w:ind w:right="304"/>
              <w:jc w:val="right"/>
              <w:rPr>
                <w:color w:val="000000"/>
                <w:sz w:val="18"/>
                <w:szCs w:val="18"/>
              </w:rPr>
            </w:pPr>
            <w:r w:rsidDel="00000000" w:rsidR="00000000" w:rsidRPr="00000000">
              <w:rPr>
                <w:color w:val="000000"/>
                <w:sz w:val="18"/>
                <w:szCs w:val="18"/>
                <w:rtl w:val="0"/>
              </w:rPr>
              <w:t xml:space="preserve">0 – 4 </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0-1-2-3-4</w:t>
            </w:r>
          </w:p>
        </w:tc>
      </w:tr>
      <w:tr>
        <w:trPr>
          <w:cantSplit w:val="0"/>
          <w:trHeight w:val="159"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line="240" w:lineRule="auto"/>
              <w:ind w:left="148" w:firstLine="0"/>
              <w:rPr>
                <w:color w:val="000000"/>
                <w:sz w:val="18"/>
                <w:szCs w:val="18"/>
              </w:rPr>
            </w:pPr>
            <w:r w:rsidDel="00000000" w:rsidR="00000000" w:rsidRPr="00000000">
              <w:rPr>
                <w:color w:val="000000"/>
                <w:sz w:val="18"/>
                <w:szCs w:val="18"/>
                <w:rtl w:val="0"/>
              </w:rPr>
              <w:t xml:space="preserve">ENGL 1010: Comp I </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 – 2</w:t>
            </w:r>
          </w:p>
        </w:tc>
      </w:tr>
      <w:tr>
        <w:trPr>
          <w:cantSplit w:val="0"/>
          <w:trHeight w:val="1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line="240" w:lineRule="auto"/>
              <w:ind w:left="148" w:firstLine="0"/>
              <w:rPr>
                <w:color w:val="000000"/>
                <w:sz w:val="18"/>
                <w:szCs w:val="18"/>
              </w:rPr>
            </w:pPr>
            <w:r w:rsidDel="00000000" w:rsidR="00000000" w:rsidRPr="00000000">
              <w:rPr>
                <w:sz w:val="18"/>
                <w:szCs w:val="18"/>
                <w:rtl w:val="0"/>
              </w:rPr>
              <w:t xml:space="preserve">COMM 2010: Public Speaking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 – 2</w:t>
            </w:r>
          </w:p>
        </w:tc>
      </w:tr>
      <w:tr>
        <w:trPr>
          <w:cantSplit w:val="0"/>
          <w:trHeight w:val="1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line="240" w:lineRule="auto"/>
              <w:ind w:left="148" w:firstLine="0"/>
              <w:rPr>
                <w:color w:val="000000"/>
                <w:sz w:val="18"/>
                <w:szCs w:val="18"/>
              </w:rPr>
            </w:pPr>
            <w:r w:rsidDel="00000000" w:rsidR="00000000" w:rsidRPr="00000000">
              <w:rPr>
                <w:color w:val="000000"/>
                <w:sz w:val="18"/>
                <w:szCs w:val="18"/>
                <w:rtl w:val="0"/>
              </w:rPr>
              <w:t xml:space="preserve">PSYC 1000: General Psychology </w:t>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 – 2</w:t>
            </w:r>
          </w:p>
        </w:tc>
      </w:tr>
      <w:tr>
        <w:trPr>
          <w:cantSplit w:val="0"/>
          <w:trHeight w:val="1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line="240" w:lineRule="auto"/>
              <w:ind w:left="136" w:firstLine="0"/>
              <w:rPr>
                <w:color w:val="000000"/>
                <w:sz w:val="18"/>
                <w:szCs w:val="18"/>
              </w:rPr>
            </w:pPr>
            <w:r w:rsidDel="00000000" w:rsidR="00000000" w:rsidRPr="00000000">
              <w:rPr>
                <w:color w:val="000000"/>
                <w:sz w:val="18"/>
                <w:szCs w:val="18"/>
                <w:rtl w:val="0"/>
              </w:rPr>
              <w:t xml:space="preserve">ZOO 2025/2025 L: Human Physiology </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 – 2</w:t>
            </w:r>
          </w:p>
        </w:tc>
      </w:tr>
      <w:tr>
        <w:trPr>
          <w:cantSplit w:val="0"/>
          <w:trHeight w:val="159"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line="240" w:lineRule="auto"/>
              <w:ind w:left="148" w:firstLine="0"/>
              <w:rPr>
                <w:color w:val="000000"/>
                <w:sz w:val="18"/>
                <w:szCs w:val="18"/>
              </w:rPr>
            </w:pPr>
            <w:r w:rsidDel="00000000" w:rsidR="00000000" w:rsidRPr="00000000">
              <w:rPr>
                <w:color w:val="000000"/>
                <w:sz w:val="18"/>
                <w:szCs w:val="18"/>
                <w:rtl w:val="0"/>
              </w:rPr>
              <w:t xml:space="preserve">POLS 1000: US/WYO Gov. </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 – 2</w:t>
            </w:r>
          </w:p>
        </w:tc>
      </w:tr>
      <w:tr>
        <w:trPr>
          <w:cantSplit w:val="0"/>
          <w:trHeight w:val="1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line="240" w:lineRule="auto"/>
              <w:ind w:left="148" w:firstLine="0"/>
              <w:rPr>
                <w:color w:val="000000"/>
                <w:sz w:val="18"/>
                <w:szCs w:val="18"/>
              </w:rPr>
            </w:pPr>
            <w:r w:rsidDel="00000000" w:rsidR="00000000" w:rsidRPr="00000000">
              <w:rPr>
                <w:color w:val="000000"/>
                <w:sz w:val="18"/>
                <w:szCs w:val="18"/>
                <w:rtl w:val="0"/>
              </w:rPr>
              <w:t xml:space="preserve">PE </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w:t>
            </w:r>
          </w:p>
        </w:tc>
      </w:tr>
      <w:tr>
        <w:trPr>
          <w:cantSplit w:val="0"/>
          <w:trHeight w:val="1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line="240" w:lineRule="auto"/>
              <w:ind w:left="140" w:firstLine="0"/>
              <w:rPr>
                <w:color w:val="000000"/>
                <w:sz w:val="18"/>
                <w:szCs w:val="18"/>
              </w:rPr>
            </w:pPr>
            <w:r w:rsidDel="00000000" w:rsidR="00000000" w:rsidRPr="00000000">
              <w:rPr>
                <w:sz w:val="18"/>
                <w:szCs w:val="18"/>
                <w:rtl w:val="0"/>
              </w:rPr>
              <w:t xml:space="preserve">Humanity or Fine Art class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0- 1- 2</w:t>
            </w:r>
          </w:p>
        </w:tc>
      </w:tr>
      <w:tr>
        <w:trPr>
          <w:cantSplit w:val="0"/>
          <w:trHeight w:val="1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Receive 3 points if the 4 credits are taken in 2 or more separate classes</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240" w:lineRule="auto"/>
              <w:ind w:left="135" w:firstLine="0"/>
              <w:rPr>
                <w:color w:val="000000"/>
                <w:sz w:val="18"/>
                <w:szCs w:val="18"/>
              </w:rPr>
            </w:pPr>
            <w:r w:rsidDel="00000000" w:rsidR="00000000" w:rsidRPr="00000000">
              <w:rPr>
                <w:color w:val="000000"/>
                <w:sz w:val="18"/>
                <w:szCs w:val="18"/>
                <w:rtl w:val="0"/>
              </w:rPr>
              <w:t xml:space="preserve">4 additional general education credits </w:t>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0-3</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240" w:lineRule="auto"/>
              <w:ind w:left="135" w:firstLine="0"/>
              <w:rPr>
                <w:color w:val="000000"/>
                <w:sz w:val="18"/>
                <w:szCs w:val="18"/>
              </w:rPr>
            </w:pPr>
            <w:r w:rsidDel="00000000" w:rsidR="00000000" w:rsidRPr="00000000">
              <w:rPr>
                <w:color w:val="000000"/>
                <w:sz w:val="18"/>
                <w:szCs w:val="18"/>
                <w:rtl w:val="0"/>
              </w:rPr>
              <w:t xml:space="preserve">         0-1-2-3</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rtl w:val="0"/>
              </w:rPr>
            </w:r>
          </w:p>
        </w:tc>
      </w:tr>
      <w:tr>
        <w:trPr>
          <w:cantSplit w:val="0"/>
          <w:trHeight w:val="8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Section Total</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line="240" w:lineRule="auto"/>
              <w:ind w:left="135" w:firstLine="0"/>
              <w:rPr>
                <w:color w:val="000000"/>
                <w:sz w:val="18"/>
                <w:szCs w:val="18"/>
              </w:rPr>
            </w:pPr>
            <w:r w:rsidDel="00000000" w:rsidR="00000000" w:rsidRPr="00000000">
              <w:rPr>
                <w:color w:val="000000"/>
                <w:sz w:val="18"/>
                <w:szCs w:val="18"/>
                <w:rtl w:val="0"/>
              </w:rPr>
              <w:t xml:space="preserve">Students with a 3.0 and above may be allowed to take Kinesiology and the same time as Anatomy if needed.  Must have a minimum of 12 credits completed.</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240" w:lineRule="auto"/>
              <w:ind w:right="464"/>
              <w:jc w:val="right"/>
              <w:rPr>
                <w:color w:val="000000"/>
                <w:sz w:val="18"/>
                <w:szCs w:val="18"/>
              </w:rPr>
            </w:pPr>
            <w:r w:rsidDel="00000000" w:rsidR="00000000" w:rsidRPr="00000000">
              <w:rPr>
                <w:color w:val="000000"/>
                <w:sz w:val="18"/>
                <w:szCs w:val="18"/>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240" w:lineRule="auto"/>
              <w:ind w:left="135" w:firstLine="0"/>
              <w:rPr>
                <w:color w:val="000000"/>
                <w:sz w:val="18"/>
                <w:szCs w:val="18"/>
              </w:rPr>
            </w:pPr>
            <w:r w:rsidDel="00000000" w:rsidR="00000000" w:rsidRPr="00000000">
              <w:rPr>
                <w:rtl w:val="0"/>
              </w:rPr>
            </w:r>
          </w:p>
        </w:tc>
      </w:tr>
    </w:tbl>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before="60" w:line="240" w:lineRule="auto"/>
        <w:ind w:right="4723"/>
        <w:rPr>
          <w:b w:val="1"/>
          <w:color w:val="000000"/>
          <w:sz w:val="24"/>
          <w:szCs w:val="24"/>
        </w:rPr>
      </w:pPr>
      <w:r w:rsidDel="00000000" w:rsidR="00000000" w:rsidRPr="00000000">
        <w:rPr>
          <w:rtl w:val="0"/>
        </w:rPr>
      </w:r>
    </w:p>
    <w:tbl>
      <w:tblPr>
        <w:tblStyle w:val="Table6"/>
        <w:tblW w:w="10827.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173"/>
        <w:gridCol w:w="935"/>
        <w:gridCol w:w="1309"/>
        <w:tblGridChange w:id="0">
          <w:tblGrid>
            <w:gridCol w:w="4410"/>
            <w:gridCol w:w="4173"/>
            <w:gridCol w:w="935"/>
            <w:gridCol w:w="1309"/>
          </w:tblGrid>
        </w:tblGridChange>
      </w:tblGrid>
      <w:tr>
        <w:trPr>
          <w:cantSplit w:val="0"/>
          <w:trHeight w:val="365" w:hRule="atLeast"/>
          <w:tblHeader w:val="0"/>
        </w:trPr>
        <w:tc>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b w:val="1"/>
                <w:color w:val="000000"/>
                <w:sz w:val="18"/>
                <w:szCs w:val="18"/>
                <w:rtl w:val="0"/>
              </w:rPr>
              <w:t xml:space="preserve">SECTION II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color w:val="000000"/>
                <w:sz w:val="18"/>
                <w:szCs w:val="18"/>
                <w:rtl w:val="0"/>
              </w:rPr>
              <w:t xml:space="preserve">Professionalism Category </w:t>
            </w:r>
          </w:p>
        </w:tc>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Points </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Possible</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Points </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Earned</w:t>
            </w:r>
          </w:p>
        </w:tc>
      </w:tr>
      <w:tr>
        <w:trPr>
          <w:cantSplit w:val="0"/>
          <w:trHeight w:val="501" w:hRule="atLeast"/>
          <w:tblHeader w:val="0"/>
        </w:trPr>
        <w:tc>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line="240" w:lineRule="auto"/>
              <w:ind w:left="138" w:firstLine="0"/>
              <w:rPr>
                <w:color w:val="000000"/>
                <w:sz w:val="18"/>
                <w:szCs w:val="18"/>
              </w:rPr>
            </w:pPr>
            <w:r w:rsidDel="00000000" w:rsidR="00000000" w:rsidRPr="00000000">
              <w:rPr>
                <w:color w:val="000000"/>
                <w:sz w:val="18"/>
                <w:szCs w:val="18"/>
                <w:rtl w:val="0"/>
              </w:rPr>
              <w:t xml:space="preserve">For students not on campus this will be reflected in responsibility shown in pre-course work and admissions </w:t>
            </w:r>
          </w:p>
        </w:tc>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line="240" w:lineRule="auto"/>
              <w:ind w:right="130"/>
              <w:jc w:val="center"/>
              <w:rPr>
                <w:color w:val="000000"/>
                <w:sz w:val="18"/>
                <w:szCs w:val="18"/>
              </w:rPr>
            </w:pPr>
            <w:r w:rsidDel="00000000" w:rsidR="00000000" w:rsidRPr="00000000">
              <w:rPr>
                <w:color w:val="000000"/>
                <w:sz w:val="18"/>
                <w:szCs w:val="18"/>
                <w:rtl w:val="0"/>
              </w:rPr>
              <w:t xml:space="preserve">Punctuality and attendance in provisional </w:t>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240" w:lineRule="auto"/>
              <w:ind w:left="127" w:firstLine="0"/>
              <w:rPr>
                <w:color w:val="000000"/>
                <w:sz w:val="18"/>
                <w:szCs w:val="18"/>
              </w:rPr>
            </w:pPr>
            <w:r w:rsidDel="00000000" w:rsidR="00000000" w:rsidRPr="00000000">
              <w:rPr>
                <w:color w:val="000000"/>
                <w:sz w:val="18"/>
                <w:szCs w:val="18"/>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1 - 2</w:t>
            </w:r>
          </w:p>
        </w:tc>
      </w:tr>
      <w:tr>
        <w:trPr>
          <w:cantSplit w:val="0"/>
          <w:trHeight w:val="521" w:hRule="atLeast"/>
          <w:tblHeader w:val="0"/>
        </w:trPr>
        <w:tc>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40" w:lineRule="auto"/>
              <w:ind w:left="138" w:firstLine="0"/>
              <w:rPr>
                <w:color w:val="000000"/>
                <w:sz w:val="18"/>
                <w:szCs w:val="18"/>
              </w:rPr>
            </w:pPr>
            <w:r w:rsidDel="00000000" w:rsidR="00000000" w:rsidRPr="00000000">
              <w:rPr>
                <w:color w:val="000000"/>
                <w:sz w:val="18"/>
                <w:szCs w:val="18"/>
                <w:rtl w:val="0"/>
              </w:rPr>
              <w:t xml:space="preserve">For students not on campus this will be reflected in supplying information on professional activities. Verification form.</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40" w:lineRule="auto"/>
              <w:ind w:right="670"/>
              <w:jc w:val="right"/>
              <w:rPr>
                <w:color w:val="000000"/>
                <w:sz w:val="18"/>
                <w:szCs w:val="18"/>
              </w:rPr>
            </w:pPr>
            <w:r w:rsidDel="00000000" w:rsidR="00000000" w:rsidRPr="00000000">
              <w:rPr>
                <w:color w:val="000000"/>
                <w:sz w:val="18"/>
                <w:szCs w:val="18"/>
                <w:rtl w:val="0"/>
              </w:rPr>
              <w:t xml:space="preserve">Involvement in education/program </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line="240" w:lineRule="auto"/>
              <w:ind w:left="127" w:firstLine="0"/>
              <w:rPr>
                <w:color w:val="000000"/>
                <w:sz w:val="18"/>
                <w:szCs w:val="18"/>
              </w:rPr>
            </w:pPr>
            <w:r w:rsidDel="00000000" w:rsidR="00000000" w:rsidRPr="00000000">
              <w:rPr>
                <w:color w:val="000000"/>
                <w:sz w:val="18"/>
                <w:szCs w:val="18"/>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1 - 2</w:t>
            </w:r>
          </w:p>
        </w:tc>
      </w:tr>
      <w:tr>
        <w:trPr>
          <w:cantSplit w:val="0"/>
          <w:trHeight w:val="730" w:hRule="atLeast"/>
          <w:tblHeader w:val="0"/>
        </w:trPr>
        <w:tc>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before="8" w:line="240" w:lineRule="auto"/>
              <w:ind w:left="132" w:firstLine="0"/>
              <w:rPr>
                <w:color w:val="000000"/>
                <w:sz w:val="18"/>
                <w:szCs w:val="18"/>
              </w:rPr>
            </w:pPr>
            <w:r w:rsidDel="00000000" w:rsidR="00000000" w:rsidRPr="00000000">
              <w:rPr>
                <w:color w:val="000000"/>
                <w:sz w:val="18"/>
                <w:szCs w:val="18"/>
                <w:rtl w:val="0"/>
              </w:rPr>
              <w:t xml:space="preserve">This will be reflected </w:t>
            </w:r>
            <w:r w:rsidDel="00000000" w:rsidR="00000000" w:rsidRPr="00000000">
              <w:rPr>
                <w:sz w:val="18"/>
                <w:szCs w:val="18"/>
                <w:rtl w:val="0"/>
              </w:rPr>
              <w:t xml:space="preserve">on the transcript</w:t>
            </w:r>
            <w:r w:rsidDel="00000000" w:rsidR="00000000" w:rsidRPr="00000000">
              <w:rPr>
                <w:color w:val="000000"/>
                <w:sz w:val="18"/>
                <w:szCs w:val="18"/>
                <w:rtl w:val="0"/>
              </w:rPr>
              <w:t xml:space="preserve">.   Additional comments may be submitted by the student to explore reasons for these issues.  (0-2 = 2, 3-5 = 1, over 5 = 0) </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line="240" w:lineRule="auto"/>
              <w:ind w:right="267"/>
              <w:jc w:val="right"/>
              <w:rPr>
                <w:color w:val="000000"/>
                <w:sz w:val="18"/>
                <w:szCs w:val="18"/>
              </w:rPr>
            </w:pPr>
            <w:r w:rsidDel="00000000" w:rsidR="00000000" w:rsidRPr="00000000">
              <w:rPr>
                <w:color w:val="000000"/>
                <w:sz w:val="18"/>
                <w:szCs w:val="18"/>
                <w:rtl w:val="0"/>
              </w:rPr>
              <w:t xml:space="preserve">Commitment to education: low number </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240" w:lineRule="auto"/>
              <w:ind w:right="1531"/>
              <w:jc w:val="right"/>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 – 1 - 2</w:t>
            </w:r>
          </w:p>
        </w:tc>
      </w:tr>
      <w:tr>
        <w:trPr>
          <w:cantSplit w:val="0"/>
          <w:trHeight w:val="699" w:hRule="atLeast"/>
          <w:tblHeader w:val="0"/>
        </w:trPr>
        <w:tc>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line="398" w:lineRule="auto"/>
              <w:ind w:left="132" w:right="1003" w:firstLine="0"/>
              <w:rPr>
                <w:color w:val="000000"/>
                <w:sz w:val="18"/>
                <w:szCs w:val="18"/>
                <w:vertAlign w:val="subscript"/>
              </w:rPr>
            </w:pPr>
            <w:r w:rsidDel="00000000" w:rsidR="00000000" w:rsidRPr="00000000">
              <w:rPr>
                <w:color w:val="000000"/>
                <w:sz w:val="18"/>
                <w:szCs w:val="18"/>
                <w:rtl w:val="0"/>
              </w:rPr>
              <w:t xml:space="preserve">Overall impression with student’s presentation upon application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line="398" w:lineRule="auto"/>
              <w:ind w:left="132" w:right="1003" w:firstLine="0"/>
              <w:rPr>
                <w:color w:val="000000"/>
                <w:sz w:val="18"/>
                <w:szCs w:val="18"/>
              </w:rPr>
            </w:pPr>
            <w:r w:rsidDel="00000000" w:rsidR="00000000" w:rsidRPr="00000000">
              <w:rPr>
                <w:color w:val="000000"/>
                <w:sz w:val="18"/>
                <w:szCs w:val="18"/>
                <w:rtl w:val="0"/>
              </w:rPr>
              <w:t xml:space="preserve">Overall professional Impression </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0-1-2-3-4</w:t>
            </w:r>
          </w:p>
        </w:tc>
      </w:tr>
      <w:tr>
        <w:trPr>
          <w:cantSplit w:val="0"/>
          <w:trHeight w:val="243" w:hRule="atLeast"/>
          <w:tblHeader w:val="0"/>
        </w:trPr>
        <w:tc>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line="240" w:lineRule="auto"/>
              <w:ind w:left="126" w:firstLine="0"/>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line="240" w:lineRule="auto"/>
              <w:ind w:left="126" w:firstLine="0"/>
              <w:rPr>
                <w:color w:val="000000"/>
                <w:sz w:val="18"/>
                <w:szCs w:val="18"/>
              </w:rPr>
            </w:pPr>
            <w:r w:rsidDel="00000000" w:rsidR="00000000" w:rsidRPr="00000000">
              <w:rPr>
                <w:color w:val="000000"/>
                <w:sz w:val="18"/>
                <w:szCs w:val="18"/>
                <w:rtl w:val="0"/>
              </w:rPr>
              <w:t xml:space="preserve">Total Score: must have at least a score of 6/10 </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line="240" w:lineRule="auto"/>
              <w:jc w:val="center"/>
              <w:rPr>
                <w:color w:val="000000"/>
                <w:sz w:val="18"/>
                <w:szCs w:val="18"/>
              </w:rPr>
            </w:pPr>
            <w:r w:rsidDel="00000000" w:rsidR="00000000" w:rsidRPr="00000000">
              <w:rPr>
                <w:color w:val="000000"/>
                <w:sz w:val="18"/>
                <w:szCs w:val="18"/>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7"/>
        <w:tblW w:w="107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40"/>
        <w:gridCol w:w="2930"/>
        <w:tblGridChange w:id="0">
          <w:tblGrid>
            <w:gridCol w:w="7840"/>
            <w:gridCol w:w="2930"/>
          </w:tblGrid>
        </w:tblGridChange>
      </w:tblGrid>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color w:val="000000"/>
                <w:sz w:val="18"/>
                <w:szCs w:val="18"/>
                <w:rtl w:val="0"/>
              </w:rPr>
              <w:t xml:space="preserve">Comments from Admissions Committee</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color w:val="000000"/>
                <w:sz w:val="18"/>
                <w:szCs w:val="18"/>
                <w:rtl w:val="0"/>
              </w:rPr>
              <w:t xml:space="preserve">_________Accepted ___________Denied __________ # Rank</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rtl w:val="0"/>
              </w:rPr>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line="240" w:lineRule="auto"/>
              <w:ind w:right="70"/>
              <w:rPr>
                <w:b w:val="1"/>
                <w:color w:val="000000"/>
                <w:sz w:val="18"/>
                <w:szCs w:val="18"/>
              </w:rPr>
            </w:pPr>
            <w:r w:rsidDel="00000000" w:rsidR="00000000" w:rsidRPr="00000000">
              <w:rPr>
                <w:color w:val="000000"/>
                <w:sz w:val="18"/>
                <w:szCs w:val="18"/>
                <w:rtl w:val="0"/>
              </w:rPr>
              <w:t xml:space="preserve">Reason for denial: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line="240" w:lineRule="auto"/>
              <w:ind w:left="138" w:firstLine="0"/>
              <w:rPr>
                <w:color w:val="ffffff"/>
                <w:sz w:val="18"/>
                <w:szCs w:val="18"/>
              </w:rPr>
            </w:pPr>
            <w:r w:rsidDel="00000000" w:rsidR="00000000" w:rsidRPr="00000000">
              <w:rPr>
                <w:b w:val="1"/>
                <w:color w:val="000000"/>
                <w:sz w:val="18"/>
                <w:szCs w:val="18"/>
                <w:rtl w:val="0"/>
              </w:rPr>
              <w:t xml:space="preserve">Total Scores for Sections I and II</w:t>
            </w:r>
            <w:r w:rsidDel="00000000" w:rsidR="00000000" w:rsidRPr="00000000">
              <w:rPr>
                <w:rtl w:val="0"/>
              </w:rPr>
            </w:r>
          </w:p>
        </w:tc>
      </w:tr>
    </w:tbl>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line="240" w:lineRule="auto"/>
        <w:ind w:right="14"/>
        <w:rPr>
          <w:b w:val="1"/>
          <w:color w:val="000000"/>
          <w:sz w:val="24"/>
          <w:szCs w:val="24"/>
          <w:u w:val="single"/>
        </w:rPr>
      </w:pPr>
      <w:r w:rsidDel="00000000" w:rsidR="00000000" w:rsidRPr="00000000">
        <w:rPr>
          <w:rtl w:val="0"/>
        </w:rPr>
      </w:r>
    </w:p>
    <w:p w:rsidR="00000000" w:rsidDel="00000000" w:rsidP="00000000" w:rsidRDefault="00000000" w:rsidRPr="00000000" w14:paraId="0000026D">
      <w:pPr>
        <w:pStyle w:val="Heading1"/>
        <w:rPr/>
      </w:pPr>
      <w:bookmarkStart w:colFirst="0" w:colLast="0" w:name="_heading=h.z337ya" w:id="17"/>
      <w:bookmarkEnd w:id="17"/>
      <w:r w:rsidDel="00000000" w:rsidR="00000000" w:rsidRPr="00000000">
        <w:rPr>
          <w:rtl w:val="0"/>
        </w:rPr>
        <w:t xml:space="preserve">Transfer Credit and Credit for Prior Learning </w:t>
      </w:r>
    </w:p>
    <w:p w:rsidR="00000000" w:rsidDel="00000000" w:rsidP="00000000" w:rsidRDefault="00000000" w:rsidRPr="00000000" w14:paraId="0000026E">
      <w:pPr>
        <w:rPr>
          <w:sz w:val="24"/>
          <w:szCs w:val="24"/>
        </w:rPr>
      </w:pPr>
      <w:r w:rsidDel="00000000" w:rsidR="00000000" w:rsidRPr="00000000">
        <w:rPr>
          <w:rtl w:val="0"/>
        </w:rPr>
      </w:r>
    </w:p>
    <w:p w:rsidR="00000000" w:rsidDel="00000000" w:rsidP="00000000" w:rsidRDefault="00000000" w:rsidRPr="00000000" w14:paraId="0000026F">
      <w:pPr>
        <w:rPr>
          <w:sz w:val="24"/>
          <w:szCs w:val="24"/>
        </w:rPr>
      </w:pPr>
      <w:r w:rsidDel="00000000" w:rsidR="00000000" w:rsidRPr="00000000">
        <w:rPr>
          <w:sz w:val="24"/>
          <w:szCs w:val="24"/>
          <w:rtl w:val="0"/>
        </w:rPr>
        <w:t xml:space="preserve">The Occupational Therapy Assistant Program aligns with institutional practices regarding transfer credit and credit for prior learning. Generally, a student in good standing at an accredited college or university can transfer to another accredited school without difficulty if the student has satisfactory grades (C or better) and proper course selection. Credit for prior learning is a process that enables students to demonstrate what they have learned and translate that learning into college credit. For more details on transfer credit and credit for prior learning, please look under Academic Policies in Casper College’s online catalog at </w:t>
      </w:r>
      <w:hyperlink r:id="rId19">
        <w:r w:rsidDel="00000000" w:rsidR="00000000" w:rsidRPr="00000000">
          <w:rPr>
            <w:color w:val="1155cc"/>
            <w:sz w:val="24"/>
            <w:szCs w:val="24"/>
            <w:u w:val="single"/>
            <w:rtl w:val="0"/>
          </w:rPr>
          <w:t xml:space="preserve">Casper College</w:t>
        </w:r>
      </w:hyperlink>
      <w:r w:rsidDel="00000000" w:rsidR="00000000" w:rsidRPr="00000000">
        <w:rPr>
          <w:color w:val="0563c1"/>
          <w:sz w:val="24"/>
          <w:szCs w:val="24"/>
          <w:rtl w:val="0"/>
        </w:rPr>
        <w:t xml:space="preserve"> </w:t>
      </w:r>
      <w:r w:rsidDel="00000000" w:rsidR="00000000" w:rsidRPr="00000000">
        <w:rPr>
          <w:sz w:val="24"/>
          <w:szCs w:val="24"/>
          <w:rtl w:val="0"/>
        </w:rPr>
        <w:t xml:space="preserve">Please note that for the OTA program at Casper College there is an advanced placement policy if a desire to transfer from another accredited OTA program to Casper College’s OTA program. </w:t>
      </w:r>
    </w:p>
    <w:p w:rsidR="00000000" w:rsidDel="00000000" w:rsidP="00000000" w:rsidRDefault="00000000" w:rsidRPr="00000000" w14:paraId="00000270">
      <w:pPr>
        <w:pStyle w:val="Heading1"/>
        <w:rPr/>
      </w:pPr>
      <w:r w:rsidDel="00000000" w:rsidR="00000000" w:rsidRPr="00000000">
        <w:rPr>
          <w:rtl w:val="0"/>
        </w:rPr>
      </w:r>
    </w:p>
    <w:p w:rsidR="00000000" w:rsidDel="00000000" w:rsidP="00000000" w:rsidRDefault="00000000" w:rsidRPr="00000000" w14:paraId="00000271">
      <w:pPr>
        <w:pStyle w:val="Heading1"/>
        <w:rPr/>
      </w:pPr>
      <w:bookmarkStart w:colFirst="0" w:colLast="0" w:name="_heading=h.3j2qqm3" w:id="18"/>
      <w:bookmarkEnd w:id="18"/>
      <w:r w:rsidDel="00000000" w:rsidR="00000000" w:rsidRPr="00000000">
        <w:rPr>
          <w:rtl w:val="0"/>
        </w:rPr>
        <w:t xml:space="preserve">Advanced Placement Policy </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before="114" w:line="237" w:lineRule="auto"/>
        <w:ind w:left="232" w:right="160" w:firstLine="16.000000000000014"/>
        <w:rPr>
          <w:color w:val="000000"/>
          <w:sz w:val="24"/>
          <w:szCs w:val="24"/>
        </w:rPr>
      </w:pPr>
      <w:r w:rsidDel="00000000" w:rsidR="00000000" w:rsidRPr="00000000">
        <w:rPr>
          <w:color w:val="000000"/>
          <w:sz w:val="24"/>
          <w:szCs w:val="24"/>
          <w:rtl w:val="0"/>
        </w:rPr>
        <w:t xml:space="preserve">Each advanced placement application will be considered on an individual basis and is subject to space availability in the appropriate course and the congruence between the previous program and Casper College’s Occupational Therapy Assistant program. The “Advanced Placement Student Evaluation” will be sent to the student’s previous OTA program to be completed by the director or the appropriate faculty member. The Advanced Placement Student Evaluation Form is located on the following page. </w:t>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before="277" w:line="237" w:lineRule="auto"/>
        <w:ind w:left="238" w:right="47" w:firstLine="3.000000000000007"/>
        <w:rPr>
          <w:color w:val="000000"/>
          <w:sz w:val="24"/>
          <w:szCs w:val="24"/>
        </w:rPr>
      </w:pPr>
      <w:r w:rsidDel="00000000" w:rsidR="00000000" w:rsidRPr="00000000">
        <w:rPr>
          <w:color w:val="000000"/>
          <w:sz w:val="24"/>
          <w:szCs w:val="24"/>
          <w:rtl w:val="0"/>
        </w:rPr>
        <w:t xml:space="preserve">Generally, Casper College will accept general education coursework from accredited colleges. Refer questions about specific courses to the registrar. Occupational Therapy courses will be evaluated on an individual basis by the faculty and director of the occupational therapy assistant program. Students interested in pursuing this option should submit course syllabi and outlines to the director for consideration as early as possible. </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before="277" w:line="237" w:lineRule="auto"/>
        <w:ind w:left="238" w:right="580" w:firstLine="8.000000000000007"/>
        <w:rPr>
          <w:color w:val="000000"/>
          <w:sz w:val="24"/>
          <w:szCs w:val="24"/>
        </w:rPr>
      </w:pPr>
      <w:r w:rsidDel="00000000" w:rsidR="00000000" w:rsidRPr="00000000">
        <w:rPr>
          <w:color w:val="000000"/>
          <w:sz w:val="24"/>
          <w:szCs w:val="24"/>
          <w:rtl w:val="0"/>
        </w:rPr>
        <w:t xml:space="preserve">Lab competencies being requested for transfer will need to be demonstrated. Students unable to demonstrate these competencies will not be able to enter the program through the advanced placement policy. </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before="277" w:line="237" w:lineRule="auto"/>
        <w:ind w:left="245" w:right="395" w:hanging="15"/>
        <w:rPr>
          <w:color w:val="000000"/>
          <w:sz w:val="24"/>
          <w:szCs w:val="24"/>
        </w:rPr>
      </w:pPr>
      <w:r w:rsidDel="00000000" w:rsidR="00000000" w:rsidRPr="00000000">
        <w:rPr>
          <w:color w:val="000000"/>
          <w:sz w:val="24"/>
          <w:szCs w:val="24"/>
          <w:rtl w:val="0"/>
        </w:rPr>
        <w:t xml:space="preserve">Applicants will be required to fulfill all recommendations made at the time of applying for advanced placement status. Proof of meeting the departmental requirements must be provided prior to beginning of course work.</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before="322" w:line="240" w:lineRule="auto"/>
        <w:ind w:right="3046"/>
        <w:rPr>
          <w:b w:val="1"/>
          <w:sz w:val="24"/>
          <w:szCs w:val="24"/>
          <w:u w:val="single"/>
        </w:rPr>
      </w:pPr>
      <w:bookmarkStart w:colFirst="0" w:colLast="0" w:name="_heading=h.ovjbad94wi93" w:id="19"/>
      <w:bookmarkEnd w:id="19"/>
      <w:r w:rsidDel="00000000" w:rsidR="00000000" w:rsidRPr="00000000">
        <w:rPr>
          <w:rtl w:val="0"/>
        </w:rPr>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before="322" w:line="240" w:lineRule="auto"/>
        <w:ind w:right="3046"/>
        <w:rPr>
          <w:b w:val="1"/>
          <w:sz w:val="24"/>
          <w:szCs w:val="24"/>
          <w:u w:val="single"/>
        </w:rPr>
      </w:pPr>
      <w:bookmarkStart w:colFirst="0" w:colLast="0" w:name="_heading=h.1y810tw" w:id="20"/>
      <w:bookmarkEnd w:id="20"/>
      <w:r w:rsidDel="00000000" w:rsidR="00000000" w:rsidRPr="00000000">
        <w:rPr>
          <w:rtl w:val="0"/>
        </w:rPr>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before="322" w:line="240" w:lineRule="auto"/>
        <w:ind w:right="3046"/>
        <w:rPr>
          <w:b w:val="1"/>
          <w:sz w:val="24"/>
          <w:szCs w:val="24"/>
          <w:u w:val="single"/>
        </w:rPr>
      </w:pPr>
      <w:r w:rsidDel="00000000" w:rsidR="00000000" w:rsidRPr="00000000">
        <w:rPr>
          <w:rtl w:val="0"/>
        </w:rPr>
      </w:r>
    </w:p>
    <w:p w:rsidR="00000000" w:rsidDel="00000000" w:rsidP="00000000" w:rsidRDefault="00000000" w:rsidRPr="00000000" w14:paraId="00000279">
      <w:pPr>
        <w:pStyle w:val="Heading1"/>
        <w:rPr/>
      </w:pPr>
      <w:bookmarkStart w:colFirst="0" w:colLast="0" w:name="_heading=h.4i7ojhp" w:id="21"/>
      <w:bookmarkEnd w:id="21"/>
      <w:r w:rsidDel="00000000" w:rsidR="00000000" w:rsidRPr="00000000">
        <w:rPr>
          <w:rtl w:val="0"/>
        </w:rPr>
        <w:t xml:space="preserve">Advanced Placement Student Evaluation </w:t>
      </w:r>
    </w:p>
    <w:p w:rsidR="00000000" w:rsidDel="00000000" w:rsidP="00000000" w:rsidRDefault="00000000" w:rsidRPr="00000000" w14:paraId="0000027A">
      <w:pPr>
        <w:pStyle w:val="Heading1"/>
        <w:rPr/>
      </w:pPr>
      <w:bookmarkStart w:colFirst="0" w:colLast="0" w:name="_heading=h.wg0ca4lxu9qh" w:id="22"/>
      <w:bookmarkEnd w:id="22"/>
      <w:r w:rsidDel="00000000" w:rsidR="00000000" w:rsidRPr="00000000">
        <w:rPr>
          <w:rtl w:val="0"/>
        </w:rPr>
      </w:r>
    </w:p>
    <w:p w:rsidR="00000000" w:rsidDel="00000000" w:rsidP="00000000" w:rsidRDefault="00000000" w:rsidRPr="00000000" w14:paraId="0000027B">
      <w:pPr>
        <w:pStyle w:val="Heading1"/>
        <w:rPr>
          <w:color w:val="000000"/>
        </w:rPr>
      </w:pPr>
      <w:bookmarkStart w:colFirst="0" w:colLast="0" w:name="_heading=h.qxaplsx2rv2g" w:id="23"/>
      <w:bookmarkEnd w:id="23"/>
      <w:r w:rsidDel="00000000" w:rsidR="00000000" w:rsidRPr="00000000">
        <w:rPr>
          <w:b w:val="0"/>
          <w:color w:val="000000"/>
          <w:u w:val="none"/>
          <w:rtl w:val="0"/>
        </w:rPr>
        <w:t xml:space="preserve">Student Name_______________ I hereby authorize _____________to complete this evaluation.</w:t>
      </w:r>
      <w:r w:rsidDel="00000000" w:rsidR="00000000" w:rsidRPr="00000000">
        <w:rPr>
          <w:color w:val="000000"/>
          <w:rtl w:val="0"/>
        </w:rPr>
        <w:t xml:space="preserve">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before="263" w:line="499" w:lineRule="auto"/>
        <w:ind w:left="226" w:right="1335" w:firstLine="0"/>
        <w:jc w:val="center"/>
        <w:rPr>
          <w:i w:val="1"/>
          <w:color w:val="000000"/>
          <w:sz w:val="18"/>
          <w:szCs w:val="18"/>
        </w:rPr>
      </w:pPr>
      <w:r w:rsidDel="00000000" w:rsidR="00000000" w:rsidRPr="00000000">
        <w:rPr>
          <w:color w:val="000000"/>
          <w:rtl w:val="0"/>
        </w:rPr>
        <w:t xml:space="preserve">____________________________ _____________________________ ______________ </w:t>
      </w:r>
      <w:r w:rsidDel="00000000" w:rsidR="00000000" w:rsidRPr="00000000">
        <w:rPr>
          <w:rtl w:val="0"/>
        </w:rPr>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before="15" w:line="240" w:lineRule="auto"/>
        <w:ind w:left="322" w:firstLine="0"/>
        <w:rPr>
          <w:color w:val="000000"/>
        </w:rPr>
      </w:pPr>
      <w:r w:rsidDel="00000000" w:rsidR="00000000" w:rsidRPr="00000000">
        <w:rPr>
          <w:color w:val="000000"/>
          <w:rtl w:val="0"/>
        </w:rPr>
        <w:t xml:space="preserve">Period of attendance_____________________ </w:t>
      </w:r>
      <w:r w:rsidDel="00000000" w:rsidR="00000000" w:rsidRPr="00000000">
        <w:rPr>
          <w:i w:val="1"/>
          <w:color w:val="000000"/>
          <w:rtl w:val="0"/>
        </w:rPr>
        <w:t xml:space="preserve">Indicate degree of acquaintance with student: _______</w:t>
      </w:r>
      <w:r w:rsidDel="00000000" w:rsidR="00000000" w:rsidRPr="00000000">
        <w:rPr>
          <w:rtl w:val="0"/>
        </w:rPr>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before="253" w:line="240" w:lineRule="auto"/>
        <w:ind w:left="300" w:firstLine="0"/>
        <w:rPr>
          <w:color w:val="000000"/>
        </w:rPr>
      </w:pPr>
      <w:r w:rsidDel="00000000" w:rsidR="00000000" w:rsidRPr="00000000">
        <w:rPr>
          <w:color w:val="000000"/>
          <w:rtl w:val="0"/>
        </w:rPr>
        <w:t xml:space="preserve">____Know personally ___known only as a member of a class __ known as a student ___ other</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before="253" w:line="240" w:lineRule="auto"/>
        <w:ind w:left="300" w:firstLine="0"/>
        <w:rPr/>
      </w:pPr>
      <w:r w:rsidDel="00000000" w:rsidR="00000000" w:rsidRPr="00000000">
        <w:rPr>
          <w:rtl w:val="0"/>
        </w:rPr>
      </w:r>
    </w:p>
    <w:tbl>
      <w:tblPr>
        <w:tblStyle w:val="Table8"/>
        <w:tblW w:w="111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1260"/>
        <w:gridCol w:w="1170"/>
        <w:gridCol w:w="1440"/>
        <w:gridCol w:w="1530"/>
        <w:tblGridChange w:id="0">
          <w:tblGrid>
            <w:gridCol w:w="5730"/>
            <w:gridCol w:w="1260"/>
            <w:gridCol w:w="1170"/>
            <w:gridCol w:w="1440"/>
            <w:gridCol w:w="1530"/>
          </w:tblGrid>
        </w:tblGridChange>
      </w:tblGrid>
      <w:tr>
        <w:trPr>
          <w:cantSplit w:val="0"/>
          <w:trHeight w:val="8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line="240" w:lineRule="auto"/>
              <w:ind w:left="146" w:firstLine="0"/>
              <w:rPr>
                <w:b w:val="1"/>
                <w:color w:val="000000"/>
                <w:sz w:val="18"/>
                <w:szCs w:val="18"/>
              </w:rPr>
            </w:pPr>
            <w:r w:rsidDel="00000000" w:rsidR="00000000" w:rsidRPr="00000000">
              <w:rPr>
                <w:b w:val="1"/>
                <w:color w:val="000000"/>
                <w:sz w:val="18"/>
                <w:szCs w:val="18"/>
                <w:rtl w:val="0"/>
              </w:rPr>
              <w:t xml:space="preserve">Performance Skills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before="13" w:line="240" w:lineRule="auto"/>
              <w:ind w:left="144" w:firstLine="0"/>
              <w:rPr>
                <w:b w:val="1"/>
                <w:i w:val="1"/>
                <w:color w:val="000000"/>
                <w:sz w:val="18"/>
                <w:szCs w:val="18"/>
              </w:rPr>
            </w:pPr>
            <w:r w:rsidDel="00000000" w:rsidR="00000000" w:rsidRPr="00000000">
              <w:rPr>
                <w:color w:val="000000"/>
                <w:sz w:val="18"/>
                <w:szCs w:val="18"/>
                <w:vertAlign w:val="subscript"/>
                <w:rtl w:val="0"/>
              </w:rPr>
              <w:t xml:space="preserve">(Check the appropriate box) </w:t>
            </w:r>
            <w:r w:rsidDel="00000000" w:rsidR="00000000" w:rsidRPr="00000000">
              <w:rPr>
                <w:rtl w:val="0"/>
              </w:rPr>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line="240" w:lineRule="auto"/>
              <w:ind w:right="160"/>
              <w:jc w:val="right"/>
              <w:rPr>
                <w:b w:val="1"/>
                <w:i w:val="1"/>
                <w:color w:val="000000"/>
                <w:sz w:val="18"/>
                <w:szCs w:val="18"/>
              </w:rPr>
            </w:pPr>
            <w:r w:rsidDel="00000000" w:rsidR="00000000" w:rsidRPr="00000000">
              <w:rPr>
                <w:rtl w:val="0"/>
              </w:rPr>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before="13" w:line="240" w:lineRule="auto"/>
              <w:ind w:right="1391"/>
              <w:jc w:val="right"/>
              <w:rPr>
                <w:b w:val="1"/>
                <w:i w:val="1"/>
                <w:color w:val="000000"/>
                <w:sz w:val="18"/>
                <w:szCs w:val="18"/>
              </w:rPr>
            </w:pPr>
            <w:r w:rsidDel="00000000" w:rsidR="00000000" w:rsidRPr="00000000">
              <w:rPr>
                <w:rtl w:val="0"/>
              </w:rPr>
            </w:r>
          </w:p>
        </w:tc>
        <w:tc>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before="13" w:line="240" w:lineRule="auto"/>
              <w:jc w:val="center"/>
              <w:rPr>
                <w:b w:val="1"/>
                <w:i w:val="1"/>
                <w:color w:val="000000"/>
              </w:rPr>
            </w:pPr>
            <w:r w:rsidDel="00000000" w:rsidR="00000000" w:rsidRPr="00000000">
              <w:rPr>
                <w:b w:val="1"/>
                <w:i w:val="1"/>
                <w:color w:val="000000"/>
                <w:rtl w:val="0"/>
              </w:rPr>
              <w:t xml:space="preserve">Excellent Above</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before="13" w:line="240" w:lineRule="auto"/>
              <w:jc w:val="center"/>
              <w:rPr>
                <w:b w:val="1"/>
                <w:i w:val="1"/>
                <w:color w:val="000000"/>
              </w:rPr>
            </w:pPr>
            <w:r w:rsidDel="00000000" w:rsidR="00000000" w:rsidRPr="00000000">
              <w:rPr>
                <w:b w:val="1"/>
                <w:i w:val="1"/>
                <w:color w:val="000000"/>
                <w:rtl w:val="0"/>
              </w:rPr>
              <w:t xml:space="preserve">Average</w:t>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line="240" w:lineRule="auto"/>
              <w:ind w:left="199" w:firstLine="0"/>
              <w:rPr>
                <w:b w:val="1"/>
                <w:i w:val="1"/>
                <w:color w:val="000000"/>
              </w:rPr>
            </w:pPr>
            <w:r w:rsidDel="00000000" w:rsidR="00000000" w:rsidRPr="00000000">
              <w:rPr>
                <w:b w:val="1"/>
                <w:i w:val="1"/>
                <w:color w:val="000000"/>
                <w:rtl w:val="0"/>
              </w:rPr>
              <w:t xml:space="preserve">Below </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line="245" w:lineRule="auto"/>
              <w:ind w:left="129" w:right="115" w:firstLine="0"/>
              <w:jc w:val="center"/>
              <w:rPr>
                <w:b w:val="1"/>
                <w:i w:val="1"/>
                <w:color w:val="000000"/>
              </w:rPr>
            </w:pPr>
            <w:r w:rsidDel="00000000" w:rsidR="00000000" w:rsidRPr="00000000">
              <w:rPr>
                <w:b w:val="1"/>
                <w:i w:val="1"/>
                <w:color w:val="000000"/>
                <w:rtl w:val="0"/>
              </w:rPr>
              <w:t xml:space="preserve">Average</w:t>
            </w:r>
          </w:p>
        </w:tc>
        <w:tc>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line="245" w:lineRule="auto"/>
              <w:ind w:left="129" w:right="115" w:firstLine="0"/>
              <w:jc w:val="center"/>
              <w:rPr>
                <w:b w:val="1"/>
                <w:i w:val="1"/>
                <w:color w:val="000000"/>
              </w:rPr>
            </w:pPr>
            <w:r w:rsidDel="00000000" w:rsidR="00000000" w:rsidRPr="00000000">
              <w:rPr>
                <w:b w:val="1"/>
                <w:i w:val="1"/>
                <w:color w:val="000000"/>
                <w:rtl w:val="0"/>
              </w:rPr>
              <w:t xml:space="preserve">Do Not Know</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line="240" w:lineRule="auto"/>
              <w:ind w:left="146" w:firstLine="0"/>
              <w:rPr>
                <w:color w:val="000000"/>
                <w:sz w:val="18"/>
                <w:szCs w:val="18"/>
              </w:rPr>
            </w:pPr>
            <w:r w:rsidDel="00000000" w:rsidR="00000000" w:rsidRPr="00000000">
              <w:rPr>
                <w:color w:val="000000"/>
                <w:sz w:val="18"/>
                <w:szCs w:val="18"/>
                <w:rtl w:val="0"/>
              </w:rPr>
              <w:t xml:space="preserve">Practices appropriate health habits</w:t>
            </w:r>
          </w:p>
        </w:tc>
        <w:tc>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8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line="240" w:lineRule="auto"/>
              <w:ind w:left="135" w:firstLine="0"/>
              <w:rPr>
                <w:color w:val="000000"/>
                <w:sz w:val="18"/>
                <w:szCs w:val="18"/>
              </w:rPr>
            </w:pPr>
            <w:r w:rsidDel="00000000" w:rsidR="00000000" w:rsidRPr="00000000">
              <w:rPr>
                <w:color w:val="000000"/>
                <w:sz w:val="18"/>
                <w:szCs w:val="18"/>
                <w:rtl w:val="0"/>
              </w:rPr>
              <w:t xml:space="preserve">Time Management considers the ability to be </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before="133" w:line="240" w:lineRule="auto"/>
              <w:ind w:left="144" w:firstLine="0"/>
              <w:rPr>
                <w:color w:val="000000"/>
                <w:sz w:val="18"/>
                <w:szCs w:val="18"/>
              </w:rPr>
            </w:pPr>
            <w:r w:rsidDel="00000000" w:rsidR="00000000" w:rsidRPr="00000000">
              <w:rPr>
                <w:color w:val="000000"/>
                <w:sz w:val="18"/>
                <w:szCs w:val="18"/>
                <w:rtl w:val="0"/>
              </w:rPr>
              <w:t xml:space="preserve">prompt, complete assignments on time.</w:t>
            </w:r>
          </w:p>
        </w:tc>
        <w:tc>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line="240" w:lineRule="auto"/>
              <w:ind w:left="140" w:firstLine="0"/>
              <w:rPr>
                <w:color w:val="000000"/>
                <w:sz w:val="18"/>
                <w:szCs w:val="18"/>
              </w:rPr>
            </w:pPr>
            <w:r w:rsidDel="00000000" w:rsidR="00000000" w:rsidRPr="00000000">
              <w:rPr>
                <w:color w:val="000000"/>
                <w:sz w:val="18"/>
                <w:szCs w:val="18"/>
                <w:rtl w:val="0"/>
              </w:rPr>
              <w:t xml:space="preserve">Organization: ability to set priorities, be </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before="133" w:line="240" w:lineRule="auto"/>
              <w:ind w:left="137" w:firstLine="0"/>
              <w:rPr>
                <w:color w:val="000000"/>
                <w:sz w:val="18"/>
                <w:szCs w:val="18"/>
              </w:rPr>
            </w:pPr>
            <w:r w:rsidDel="00000000" w:rsidR="00000000" w:rsidRPr="00000000">
              <w:rPr>
                <w:color w:val="000000"/>
                <w:sz w:val="18"/>
                <w:szCs w:val="18"/>
                <w:rtl w:val="0"/>
              </w:rPr>
              <w:t xml:space="preserve">dependable, be organized, follow throughout </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before="133" w:line="240" w:lineRule="auto"/>
              <w:ind w:left="144" w:firstLine="0"/>
              <w:rPr>
                <w:color w:val="000000"/>
                <w:sz w:val="18"/>
                <w:szCs w:val="18"/>
              </w:rPr>
            </w:pPr>
            <w:r w:rsidDel="00000000" w:rsidR="00000000" w:rsidRPr="00000000">
              <w:rPr>
                <w:color w:val="000000"/>
                <w:sz w:val="18"/>
                <w:szCs w:val="18"/>
                <w:rtl w:val="0"/>
              </w:rPr>
              <w:t xml:space="preserve">responsibility</w:t>
            </w:r>
          </w:p>
        </w:tc>
        <w:tc>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42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line="240" w:lineRule="auto"/>
              <w:ind w:left="130" w:firstLine="0"/>
              <w:rPr>
                <w:color w:val="000000"/>
                <w:sz w:val="18"/>
                <w:szCs w:val="18"/>
              </w:rPr>
            </w:pPr>
            <w:r w:rsidDel="00000000" w:rsidR="00000000" w:rsidRPr="00000000">
              <w:rPr>
                <w:color w:val="000000"/>
                <w:sz w:val="18"/>
                <w:szCs w:val="18"/>
                <w:rtl w:val="0"/>
              </w:rPr>
              <w:t xml:space="preserve">Applies learned principles from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before="133" w:line="240" w:lineRule="auto"/>
              <w:ind w:left="138" w:firstLine="0"/>
              <w:rPr>
                <w:color w:val="000000"/>
                <w:sz w:val="18"/>
                <w:szCs w:val="18"/>
              </w:rPr>
            </w:pPr>
            <w:r w:rsidDel="00000000" w:rsidR="00000000" w:rsidRPr="00000000">
              <w:rPr>
                <w:color w:val="000000"/>
                <w:sz w:val="18"/>
                <w:szCs w:val="18"/>
                <w:rtl w:val="0"/>
              </w:rPr>
              <w:t xml:space="preserve">classroom to clinical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before="148" w:line="240" w:lineRule="auto"/>
              <w:ind w:left="147" w:firstLine="0"/>
              <w:rPr>
                <w:color w:val="000000"/>
                <w:sz w:val="18"/>
                <w:szCs w:val="18"/>
              </w:rPr>
            </w:pPr>
            <w:r w:rsidDel="00000000" w:rsidR="00000000" w:rsidRPr="00000000">
              <w:rPr>
                <w:color w:val="000000"/>
                <w:sz w:val="18"/>
                <w:szCs w:val="18"/>
                <w:rtl w:val="0"/>
              </w:rPr>
              <w:t xml:space="preserve">Engagement in fieldwork experiences;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before="13" w:line="240" w:lineRule="auto"/>
              <w:ind w:left="144" w:firstLine="0"/>
              <w:rPr>
                <w:color w:val="000000"/>
                <w:sz w:val="18"/>
                <w:szCs w:val="18"/>
              </w:rPr>
            </w:pPr>
            <w:r w:rsidDel="00000000" w:rsidR="00000000" w:rsidRPr="00000000">
              <w:rPr>
                <w:color w:val="000000"/>
                <w:sz w:val="18"/>
                <w:szCs w:val="18"/>
                <w:rtl w:val="0"/>
              </w:rPr>
              <w:t xml:space="preserve">level of interest, participation, investment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before="148" w:line="240" w:lineRule="auto"/>
              <w:ind w:left="139" w:firstLine="0"/>
              <w:rPr>
                <w:color w:val="000000"/>
                <w:sz w:val="18"/>
                <w:szCs w:val="18"/>
              </w:rPr>
            </w:pPr>
            <w:r w:rsidDel="00000000" w:rsidR="00000000" w:rsidRPr="00000000">
              <w:rPr>
                <w:color w:val="000000"/>
                <w:sz w:val="18"/>
                <w:szCs w:val="18"/>
                <w:rtl w:val="0"/>
              </w:rPr>
              <w:t xml:space="preserve">Self-directed learning: ability to take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before="133" w:line="240" w:lineRule="auto"/>
              <w:ind w:left="144" w:firstLine="0"/>
              <w:rPr>
                <w:color w:val="000000"/>
                <w:sz w:val="18"/>
                <w:szCs w:val="18"/>
              </w:rPr>
            </w:pPr>
            <w:r w:rsidDel="00000000" w:rsidR="00000000" w:rsidRPr="00000000">
              <w:rPr>
                <w:color w:val="000000"/>
                <w:sz w:val="18"/>
                <w:szCs w:val="18"/>
                <w:rtl w:val="0"/>
              </w:rPr>
              <w:t xml:space="preserve">responsibility for own learning;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before="133" w:line="240" w:lineRule="auto"/>
              <w:ind w:left="144" w:firstLine="0"/>
              <w:rPr>
                <w:color w:val="000000"/>
                <w:sz w:val="18"/>
                <w:szCs w:val="18"/>
              </w:rPr>
            </w:pPr>
            <w:r w:rsidDel="00000000" w:rsidR="00000000" w:rsidRPr="00000000">
              <w:rPr>
                <w:color w:val="000000"/>
                <w:sz w:val="18"/>
                <w:szCs w:val="18"/>
                <w:rtl w:val="0"/>
              </w:rPr>
              <w:t xml:space="preserve">motivation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before="148" w:line="240" w:lineRule="auto"/>
              <w:ind w:left="147" w:firstLine="0"/>
              <w:rPr>
                <w:color w:val="000000"/>
                <w:sz w:val="18"/>
                <w:szCs w:val="18"/>
              </w:rPr>
            </w:pPr>
            <w:r w:rsidDel="00000000" w:rsidR="00000000" w:rsidRPr="00000000">
              <w:rPr>
                <w:color w:val="000000"/>
                <w:sz w:val="18"/>
                <w:szCs w:val="18"/>
                <w:rtl w:val="0"/>
              </w:rPr>
              <w:t xml:space="preserve">Reasoning/problem solving: self-reflection,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before="133" w:line="240" w:lineRule="auto"/>
              <w:ind w:left="130" w:firstLine="0"/>
              <w:rPr>
                <w:color w:val="000000"/>
                <w:sz w:val="18"/>
                <w:szCs w:val="18"/>
              </w:rPr>
            </w:pPr>
            <w:r w:rsidDel="00000000" w:rsidR="00000000" w:rsidRPr="00000000">
              <w:rPr>
                <w:color w:val="000000"/>
                <w:sz w:val="18"/>
                <w:szCs w:val="18"/>
                <w:rtl w:val="0"/>
              </w:rPr>
              <w:t xml:space="preserve">willingness to ask questions; ability to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before="133" w:line="240" w:lineRule="auto"/>
              <w:ind w:left="137" w:firstLine="0"/>
              <w:rPr>
                <w:color w:val="000000"/>
                <w:sz w:val="18"/>
                <w:szCs w:val="18"/>
              </w:rPr>
            </w:pPr>
            <w:r w:rsidDel="00000000" w:rsidR="00000000" w:rsidRPr="00000000">
              <w:rPr>
                <w:color w:val="000000"/>
                <w:sz w:val="18"/>
                <w:szCs w:val="18"/>
                <w:rtl w:val="0"/>
              </w:rPr>
              <w:t xml:space="preserve">analyze, synthesize and interpret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before="133" w:line="240" w:lineRule="auto"/>
              <w:ind w:left="144" w:firstLine="0"/>
              <w:rPr>
                <w:color w:val="000000"/>
                <w:sz w:val="18"/>
                <w:szCs w:val="18"/>
              </w:rPr>
            </w:pPr>
            <w:r w:rsidDel="00000000" w:rsidR="00000000" w:rsidRPr="00000000">
              <w:rPr>
                <w:color w:val="000000"/>
                <w:sz w:val="18"/>
                <w:szCs w:val="18"/>
                <w:rtl w:val="0"/>
              </w:rPr>
              <w:t xml:space="preserve">information; understand the OT process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before="148" w:line="240" w:lineRule="auto"/>
              <w:ind w:left="146" w:firstLine="0"/>
              <w:rPr>
                <w:color w:val="000000"/>
                <w:sz w:val="18"/>
                <w:szCs w:val="18"/>
              </w:rPr>
            </w:pPr>
            <w:r w:rsidDel="00000000" w:rsidR="00000000" w:rsidRPr="00000000">
              <w:rPr>
                <w:color w:val="000000"/>
                <w:sz w:val="18"/>
                <w:szCs w:val="18"/>
                <w:rtl w:val="0"/>
              </w:rPr>
              <w:t xml:space="preserve">Performs skills according to accepted OT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before="133" w:line="240" w:lineRule="auto"/>
              <w:ind w:left="144" w:firstLine="0"/>
              <w:rPr>
                <w:color w:val="000000"/>
                <w:sz w:val="18"/>
                <w:szCs w:val="18"/>
              </w:rPr>
            </w:pPr>
            <w:r w:rsidDel="00000000" w:rsidR="00000000" w:rsidRPr="00000000">
              <w:rPr>
                <w:color w:val="000000"/>
                <w:sz w:val="18"/>
                <w:szCs w:val="18"/>
                <w:rtl w:val="0"/>
              </w:rPr>
              <w:t xml:space="preserve">interventions/techniques</w:t>
            </w:r>
          </w:p>
        </w:tc>
        <w:tc>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240" w:lineRule="auto"/>
              <w:ind w:left="146" w:firstLine="0"/>
              <w:rPr>
                <w:color w:val="000000"/>
                <w:sz w:val="18"/>
                <w:szCs w:val="18"/>
              </w:rPr>
            </w:pPr>
            <w:r w:rsidDel="00000000" w:rsidR="00000000" w:rsidRPr="00000000">
              <w:rPr>
                <w:color w:val="000000"/>
                <w:sz w:val="18"/>
                <w:szCs w:val="18"/>
                <w:rtl w:val="0"/>
              </w:rPr>
              <w:t xml:space="preserve">Provides for client safety</w:t>
            </w:r>
          </w:p>
        </w:tc>
        <w:tc>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240" w:lineRule="auto"/>
        <w:ind w:right="14"/>
        <w:rPr>
          <w:color w:val="000000"/>
        </w:rPr>
      </w:pPr>
      <w:r w:rsidDel="00000000" w:rsidR="00000000" w:rsidRPr="00000000">
        <w:rPr>
          <w:rtl w:val="0"/>
        </w:rPr>
      </w:r>
    </w:p>
    <w:tbl>
      <w:tblPr>
        <w:tblStyle w:val="Table9"/>
        <w:tblW w:w="111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20"/>
        <w:gridCol w:w="1170"/>
        <w:gridCol w:w="1170"/>
        <w:gridCol w:w="1440"/>
        <w:gridCol w:w="1530"/>
        <w:tblGridChange w:id="0">
          <w:tblGrid>
            <w:gridCol w:w="5820"/>
            <w:gridCol w:w="1170"/>
            <w:gridCol w:w="1170"/>
            <w:gridCol w:w="1440"/>
            <w:gridCol w:w="1530"/>
          </w:tblGrid>
        </w:tblGridChange>
      </w:tblGrid>
      <w:tr>
        <w:trPr>
          <w:cantSplit w:val="0"/>
          <w:trHeight w:val="13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line="240" w:lineRule="auto"/>
              <w:ind w:left="132" w:firstLine="0"/>
              <w:rPr>
                <w:color w:val="000000"/>
                <w:sz w:val="18"/>
                <w:szCs w:val="18"/>
              </w:rPr>
            </w:pPr>
            <w:r w:rsidDel="00000000" w:rsidR="00000000" w:rsidRPr="00000000">
              <w:rPr>
                <w:color w:val="000000"/>
                <w:sz w:val="18"/>
                <w:szCs w:val="18"/>
                <w:rtl w:val="0"/>
              </w:rPr>
              <w:t xml:space="preserve">Written communication: grammar, spelling,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before="133" w:line="240" w:lineRule="auto"/>
              <w:ind w:left="205" w:firstLine="0"/>
              <w:rPr>
                <w:color w:val="000000"/>
                <w:sz w:val="18"/>
                <w:szCs w:val="18"/>
              </w:rPr>
            </w:pPr>
            <w:r w:rsidDel="00000000" w:rsidR="00000000" w:rsidRPr="00000000">
              <w:rPr>
                <w:color w:val="000000"/>
                <w:sz w:val="18"/>
                <w:szCs w:val="18"/>
                <w:rtl w:val="0"/>
              </w:rPr>
              <w:t xml:space="preserve">legibility, successful completion of written </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before="133" w:line="240" w:lineRule="auto"/>
              <w:ind w:left="137" w:firstLine="0"/>
              <w:rPr>
                <w:color w:val="000000"/>
                <w:sz w:val="18"/>
                <w:szCs w:val="18"/>
              </w:rPr>
            </w:pPr>
            <w:r w:rsidDel="00000000" w:rsidR="00000000" w:rsidRPr="00000000">
              <w:rPr>
                <w:color w:val="000000"/>
                <w:sz w:val="18"/>
                <w:szCs w:val="18"/>
                <w:rtl w:val="0"/>
              </w:rPr>
              <w:t xml:space="preserve">assignments, documentation skills</w:t>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9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240" w:lineRule="auto"/>
              <w:ind w:left="150" w:firstLine="0"/>
              <w:rPr>
                <w:color w:val="000000"/>
                <w:sz w:val="18"/>
                <w:szCs w:val="18"/>
              </w:rPr>
            </w:pPr>
            <w:r w:rsidDel="00000000" w:rsidR="00000000" w:rsidRPr="00000000">
              <w:rPr>
                <w:color w:val="000000"/>
                <w:sz w:val="18"/>
                <w:szCs w:val="18"/>
                <w:rtl w:val="0"/>
              </w:rPr>
              <w:t xml:space="preserve">Initiative: consider initiative, ability to </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before="133" w:line="240" w:lineRule="auto"/>
              <w:ind w:left="137" w:firstLine="0"/>
              <w:rPr>
                <w:color w:val="000000"/>
                <w:sz w:val="18"/>
                <w:szCs w:val="18"/>
              </w:rPr>
            </w:pPr>
            <w:r w:rsidDel="00000000" w:rsidR="00000000" w:rsidRPr="00000000">
              <w:rPr>
                <w:color w:val="000000"/>
                <w:sz w:val="18"/>
                <w:szCs w:val="18"/>
                <w:rtl w:val="0"/>
              </w:rPr>
              <w:t xml:space="preserve">and acquire information from a variety of </w:t>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before="133" w:line="240" w:lineRule="auto"/>
              <w:ind w:left="136" w:firstLine="0"/>
              <w:rPr>
                <w:color w:val="000000"/>
                <w:sz w:val="18"/>
                <w:szCs w:val="18"/>
              </w:rPr>
            </w:pPr>
            <w:r w:rsidDel="00000000" w:rsidR="00000000" w:rsidRPr="00000000">
              <w:rPr>
                <w:color w:val="000000"/>
                <w:sz w:val="18"/>
                <w:szCs w:val="18"/>
                <w:rtl w:val="0"/>
              </w:rPr>
              <w:t xml:space="preserve">sources; demonstrates flexibility</w:t>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3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40" w:lineRule="auto"/>
              <w:ind w:left="140" w:firstLine="0"/>
              <w:rPr>
                <w:color w:val="000000"/>
                <w:sz w:val="18"/>
                <w:szCs w:val="18"/>
              </w:rPr>
            </w:pPr>
            <w:r w:rsidDel="00000000" w:rsidR="00000000" w:rsidRPr="00000000">
              <w:rPr>
                <w:color w:val="000000"/>
                <w:sz w:val="18"/>
                <w:szCs w:val="18"/>
                <w:rtl w:val="0"/>
              </w:rPr>
              <w:t xml:space="preserve">Observation skills: ability to observe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before="133" w:line="240" w:lineRule="auto"/>
              <w:ind w:left="144" w:firstLine="0"/>
              <w:rPr>
                <w:color w:val="000000"/>
                <w:sz w:val="18"/>
                <w:szCs w:val="18"/>
              </w:rPr>
            </w:pPr>
            <w:r w:rsidDel="00000000" w:rsidR="00000000" w:rsidRPr="00000000">
              <w:rPr>
                <w:color w:val="000000"/>
                <w:sz w:val="18"/>
                <w:szCs w:val="18"/>
                <w:rtl w:val="0"/>
              </w:rPr>
              <w:t xml:space="preserve">relevant behaviors for performance areas </w:t>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before="133" w:line="240" w:lineRule="auto"/>
              <w:ind w:left="137" w:firstLine="0"/>
              <w:rPr>
                <w:color w:val="000000"/>
                <w:sz w:val="18"/>
                <w:szCs w:val="18"/>
              </w:rPr>
            </w:pPr>
            <w:r w:rsidDel="00000000" w:rsidR="00000000" w:rsidRPr="00000000">
              <w:rPr>
                <w:color w:val="000000"/>
                <w:sz w:val="18"/>
                <w:szCs w:val="18"/>
                <w:rtl w:val="0"/>
              </w:rPr>
              <w:t xml:space="preserve">and performance components and to </w:t>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before="133" w:line="240" w:lineRule="auto"/>
              <w:ind w:left="132" w:firstLine="0"/>
              <w:rPr>
                <w:color w:val="000000"/>
                <w:sz w:val="18"/>
                <w:szCs w:val="18"/>
              </w:rPr>
            </w:pPr>
            <w:r w:rsidDel="00000000" w:rsidR="00000000" w:rsidRPr="00000000">
              <w:rPr>
                <w:color w:val="000000"/>
                <w:sz w:val="18"/>
                <w:szCs w:val="18"/>
                <w:rtl w:val="0"/>
              </w:rPr>
              <w:t xml:space="preserve">verbalize perceptions and observations</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1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ind w:left="246" w:firstLine="0"/>
              <w:rPr>
                <w:color w:val="000000"/>
                <w:sz w:val="18"/>
                <w:szCs w:val="18"/>
              </w:rPr>
            </w:pPr>
            <w:r w:rsidDel="00000000" w:rsidR="00000000" w:rsidRPr="00000000">
              <w:rPr>
                <w:color w:val="000000"/>
                <w:sz w:val="18"/>
                <w:szCs w:val="18"/>
                <w:rtl w:val="0"/>
              </w:rPr>
              <w:t xml:space="preserve">Participation in the supervisory process: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before="13" w:line="240" w:lineRule="auto"/>
              <w:ind w:left="237" w:firstLine="0"/>
              <w:rPr>
                <w:color w:val="000000"/>
                <w:sz w:val="18"/>
                <w:szCs w:val="18"/>
              </w:rPr>
            </w:pPr>
            <w:r w:rsidDel="00000000" w:rsidR="00000000" w:rsidRPr="00000000">
              <w:rPr>
                <w:color w:val="000000"/>
                <w:sz w:val="18"/>
                <w:szCs w:val="18"/>
                <w:rtl w:val="0"/>
              </w:rPr>
              <w:t xml:space="preserve">ability to give, receive and respond to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before="13" w:line="240" w:lineRule="auto"/>
              <w:ind w:left="231" w:firstLine="0"/>
              <w:rPr>
                <w:color w:val="000000"/>
                <w:sz w:val="18"/>
                <w:szCs w:val="18"/>
              </w:rPr>
            </w:pPr>
            <w:r w:rsidDel="00000000" w:rsidR="00000000" w:rsidRPr="00000000">
              <w:rPr>
                <w:color w:val="000000"/>
                <w:sz w:val="18"/>
                <w:szCs w:val="18"/>
                <w:rtl w:val="0"/>
              </w:rPr>
              <w:t xml:space="preserve">feedback; seek guidance when necessary;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before="13" w:line="240" w:lineRule="auto"/>
              <w:ind w:left="231" w:firstLine="0"/>
              <w:rPr>
                <w:color w:val="000000"/>
                <w:sz w:val="18"/>
                <w:szCs w:val="18"/>
              </w:rPr>
            </w:pPr>
            <w:r w:rsidDel="00000000" w:rsidR="00000000" w:rsidRPr="00000000">
              <w:rPr>
                <w:color w:val="000000"/>
                <w:sz w:val="18"/>
                <w:szCs w:val="18"/>
                <w:rtl w:val="0"/>
              </w:rPr>
              <w:t xml:space="preserve">follow proper channels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ind w:left="140" w:firstLine="0"/>
              <w:rPr>
                <w:color w:val="000000"/>
                <w:sz w:val="18"/>
                <w:szCs w:val="18"/>
              </w:rPr>
            </w:pPr>
            <w:r w:rsidDel="00000000" w:rsidR="00000000" w:rsidRPr="00000000">
              <w:rPr>
                <w:color w:val="000000"/>
                <w:sz w:val="18"/>
                <w:szCs w:val="18"/>
                <w:rtl w:val="0"/>
              </w:rPr>
              <w:t xml:space="preserve">Comments: (use back side if needed)</w:t>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before="148" w:line="240" w:lineRule="auto"/>
        <w:rPr>
          <w:color w:val="000000"/>
        </w:rPr>
      </w:pPr>
      <w:r w:rsidDel="00000000" w:rsidR="00000000" w:rsidRPr="00000000">
        <w:rPr>
          <w:rtl w:val="0"/>
        </w:rPr>
      </w:r>
    </w:p>
    <w:tbl>
      <w:tblPr>
        <w:tblStyle w:val="Table10"/>
        <w:tblW w:w="105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1440"/>
        <w:gridCol w:w="1440"/>
        <w:gridCol w:w="1350"/>
        <w:gridCol w:w="1470"/>
        <w:tblGridChange w:id="0">
          <w:tblGrid>
            <w:gridCol w:w="4845"/>
            <w:gridCol w:w="1440"/>
            <w:gridCol w:w="1440"/>
            <w:gridCol w:w="1350"/>
            <w:gridCol w:w="1470"/>
          </w:tblGrid>
        </w:tblGridChange>
      </w:tblGrid>
      <w:tr>
        <w:trPr>
          <w:cantSplit w:val="0"/>
          <w:trHeight w:val="8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ind w:left="1708" w:firstLine="0"/>
              <w:rPr>
                <w:b w:val="1"/>
                <w:color w:val="000000"/>
              </w:rPr>
            </w:pPr>
            <w:r w:rsidDel="00000000" w:rsidR="00000000" w:rsidRPr="00000000">
              <w:rPr>
                <w:b w:val="1"/>
                <w:color w:val="000000"/>
                <w:rtl w:val="0"/>
              </w:rPr>
              <w:t xml:space="preserve">Performance Skills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before="13" w:line="240" w:lineRule="auto"/>
              <w:ind w:left="1387" w:firstLine="0"/>
              <w:rPr>
                <w:color w:val="000000"/>
              </w:rPr>
            </w:pPr>
            <w:r w:rsidDel="00000000" w:rsidR="00000000" w:rsidRPr="00000000">
              <w:rPr>
                <w:color w:val="000000"/>
                <w:rtl w:val="0"/>
              </w:rPr>
              <w:t xml:space="preserve"> (check the appropriate box)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ind w:right="117"/>
              <w:jc w:val="right"/>
              <w:rPr>
                <w:b w:val="1"/>
                <w:i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ind w:right="272"/>
              <w:jc w:val="right"/>
              <w:rPr>
                <w:b w:val="1"/>
                <w:i w:val="1"/>
                <w:color w:val="000000"/>
              </w:rPr>
            </w:pPr>
            <w:r w:rsidDel="00000000" w:rsidR="00000000" w:rsidRPr="00000000">
              <w:rPr>
                <w:b w:val="1"/>
                <w:i w:val="1"/>
                <w:color w:val="000000"/>
                <w:rtl w:val="0"/>
              </w:rPr>
              <w:t xml:space="preserve">Excellent Above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jc w:val="center"/>
              <w:rPr>
                <w:b w:val="1"/>
                <w:i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before="13" w:line="240" w:lineRule="auto"/>
              <w:ind w:left="199" w:firstLine="0"/>
              <w:rPr>
                <w:b w:val="1"/>
                <w:i w:val="1"/>
                <w:color w:val="000000"/>
              </w:rPr>
            </w:pPr>
            <w:r w:rsidDel="00000000" w:rsidR="00000000" w:rsidRPr="00000000">
              <w:rPr>
                <w:b w:val="1"/>
                <w:i w:val="1"/>
                <w:color w:val="000000"/>
                <w:rtl w:val="0"/>
              </w:rPr>
              <w:t xml:space="preserve">Average</w:t>
            </w:r>
          </w:p>
        </w:tc>
        <w:tc>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ind w:right="149"/>
              <w:jc w:val="right"/>
              <w:rPr>
                <w:b w:val="1"/>
                <w:i w:val="1"/>
                <w:color w:val="000000"/>
              </w:rPr>
            </w:pPr>
            <w:r w:rsidDel="00000000" w:rsidR="00000000" w:rsidRPr="00000000">
              <w:rPr>
                <w:b w:val="1"/>
                <w:i w:val="1"/>
                <w:color w:val="000000"/>
                <w:rtl w:val="0"/>
              </w:rPr>
              <w:t xml:space="preserve">Below </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ind w:left="139" w:firstLine="0"/>
              <w:rPr>
                <w:b w:val="1"/>
                <w:i w:val="1"/>
                <w:color w:val="000000"/>
              </w:rPr>
            </w:pPr>
            <w:r w:rsidDel="00000000" w:rsidR="00000000" w:rsidRPr="00000000">
              <w:rPr>
                <w:b w:val="1"/>
                <w:i w:val="1"/>
                <w:color w:val="000000"/>
                <w:rtl w:val="0"/>
              </w:rPr>
              <w:t xml:space="preserve">Average</w:t>
            </w:r>
          </w:p>
        </w:tc>
        <w:tc>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ind w:left="139" w:firstLine="0"/>
              <w:rPr>
                <w:b w:val="1"/>
                <w:i w:val="1"/>
                <w:color w:val="000000"/>
              </w:rPr>
            </w:pPr>
            <w:r w:rsidDel="00000000" w:rsidR="00000000" w:rsidRPr="00000000">
              <w:rPr>
                <w:b w:val="1"/>
                <w:i w:val="1"/>
                <w:color w:val="000000"/>
                <w:rtl w:val="0"/>
              </w:rPr>
              <w:t xml:space="preserve">Do Not </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ind w:left="139" w:firstLine="0"/>
              <w:rPr>
                <w:b w:val="1"/>
                <w:i w:val="1"/>
                <w:color w:val="000000"/>
              </w:rPr>
            </w:pPr>
            <w:r w:rsidDel="00000000" w:rsidR="00000000" w:rsidRPr="00000000">
              <w:rPr>
                <w:b w:val="1"/>
                <w:i w:val="1"/>
                <w:color w:val="000000"/>
                <w:rtl w:val="0"/>
              </w:rPr>
              <w:t xml:space="preserve">Know</w:t>
            </w:r>
          </w:p>
        </w:tc>
      </w:tr>
      <w:tr>
        <w:trPr>
          <w:cantSplit w:val="0"/>
          <w:trHeight w:val="19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ind w:left="125" w:firstLine="0"/>
              <w:rPr>
                <w:color w:val="000000"/>
                <w:sz w:val="18"/>
                <w:szCs w:val="18"/>
              </w:rPr>
            </w:pPr>
            <w:r w:rsidDel="00000000" w:rsidR="00000000" w:rsidRPr="00000000">
              <w:rPr>
                <w:color w:val="000000"/>
                <w:sz w:val="18"/>
                <w:szCs w:val="18"/>
                <w:rtl w:val="0"/>
              </w:rPr>
              <w:t xml:space="preserve">Verbal communication and interpersonal skills w </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before="13" w:line="240" w:lineRule="auto"/>
              <w:ind w:left="139" w:firstLine="0"/>
              <w:rPr>
                <w:color w:val="000000"/>
                <w:sz w:val="18"/>
                <w:szCs w:val="18"/>
              </w:rPr>
            </w:pPr>
            <w:r w:rsidDel="00000000" w:rsidR="00000000" w:rsidRPr="00000000">
              <w:rPr>
                <w:color w:val="000000"/>
                <w:sz w:val="18"/>
                <w:szCs w:val="18"/>
                <w:rtl w:val="0"/>
              </w:rPr>
              <w:t xml:space="preserve">patients, staff, caregivers, instructor supervisor </w:t>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before="13" w:line="240" w:lineRule="auto"/>
              <w:ind w:left="139" w:firstLine="0"/>
              <w:rPr>
                <w:color w:val="000000"/>
                <w:sz w:val="18"/>
                <w:szCs w:val="18"/>
              </w:rPr>
            </w:pPr>
            <w:r w:rsidDel="00000000" w:rsidR="00000000" w:rsidRPr="00000000">
              <w:rPr>
                <w:color w:val="000000"/>
                <w:sz w:val="18"/>
                <w:szCs w:val="18"/>
                <w:rtl w:val="0"/>
              </w:rPr>
              <w:t xml:space="preserve">recognizes and handles personal/ professional </w:t>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before="13" w:line="240" w:lineRule="auto"/>
              <w:ind w:left="126" w:firstLine="0"/>
              <w:rPr>
                <w:color w:val="000000"/>
                <w:sz w:val="18"/>
                <w:szCs w:val="18"/>
              </w:rPr>
            </w:pPr>
            <w:r w:rsidDel="00000000" w:rsidR="00000000" w:rsidRPr="00000000">
              <w:rPr>
                <w:color w:val="000000"/>
                <w:sz w:val="18"/>
                <w:szCs w:val="18"/>
                <w:rtl w:val="0"/>
              </w:rPr>
              <w:t xml:space="preserve">frustrations; balance personal/ professional </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before="13" w:line="240" w:lineRule="auto"/>
              <w:ind w:left="132" w:firstLine="0"/>
              <w:rPr>
                <w:color w:val="000000"/>
                <w:sz w:val="18"/>
                <w:szCs w:val="18"/>
              </w:rPr>
            </w:pPr>
            <w:r w:rsidDel="00000000" w:rsidR="00000000" w:rsidRPr="00000000">
              <w:rPr>
                <w:color w:val="000000"/>
                <w:sz w:val="18"/>
                <w:szCs w:val="18"/>
                <w:rtl w:val="0"/>
              </w:rPr>
              <w:t xml:space="preserve">obligations; handles responsibilities, work with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before="13" w:line="240" w:lineRule="auto"/>
              <w:ind w:left="132" w:firstLine="0"/>
              <w:rPr>
                <w:color w:val="000000"/>
                <w:sz w:val="18"/>
                <w:szCs w:val="18"/>
              </w:rPr>
            </w:pPr>
            <w:r w:rsidDel="00000000" w:rsidR="00000000" w:rsidRPr="00000000">
              <w:rPr>
                <w:color w:val="000000"/>
                <w:sz w:val="18"/>
                <w:szCs w:val="18"/>
                <w:rtl w:val="0"/>
              </w:rPr>
              <w:t xml:space="preserve">others cooperatively, considerately, effectively; </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before="13" w:line="240" w:lineRule="auto"/>
              <w:ind w:left="139" w:firstLine="0"/>
              <w:rPr>
                <w:color w:val="000000"/>
                <w:sz w:val="18"/>
                <w:szCs w:val="18"/>
              </w:rPr>
            </w:pPr>
            <w:r w:rsidDel="00000000" w:rsidR="00000000" w:rsidRPr="00000000">
              <w:rPr>
                <w:color w:val="000000"/>
                <w:sz w:val="18"/>
                <w:szCs w:val="18"/>
                <w:rtl w:val="0"/>
              </w:rPr>
              <w:t xml:space="preserve">responsiveness to social cues</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ind w:left="142" w:firstLine="0"/>
              <w:rPr>
                <w:color w:val="000000"/>
                <w:sz w:val="18"/>
                <w:szCs w:val="18"/>
              </w:rPr>
            </w:pPr>
            <w:r w:rsidDel="00000000" w:rsidR="00000000" w:rsidRPr="00000000">
              <w:rPr>
                <w:color w:val="000000"/>
                <w:sz w:val="18"/>
                <w:szCs w:val="18"/>
                <w:rtl w:val="0"/>
              </w:rPr>
              <w:t xml:space="preserve">Use of professional terminology: ability to </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before="13" w:line="240" w:lineRule="auto"/>
              <w:ind w:left="139" w:firstLine="0"/>
              <w:rPr>
                <w:color w:val="000000"/>
                <w:sz w:val="18"/>
                <w:szCs w:val="18"/>
              </w:rPr>
            </w:pPr>
            <w:r w:rsidDel="00000000" w:rsidR="00000000" w:rsidRPr="00000000">
              <w:rPr>
                <w:color w:val="000000"/>
                <w:sz w:val="18"/>
                <w:szCs w:val="18"/>
                <w:rtl w:val="0"/>
              </w:rPr>
              <w:t xml:space="preserve">respect confidentiality, apply professional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before="13" w:line="240" w:lineRule="auto"/>
              <w:ind w:left="128" w:firstLine="0"/>
              <w:rPr>
                <w:color w:val="000000"/>
                <w:sz w:val="18"/>
                <w:szCs w:val="18"/>
              </w:rPr>
            </w:pPr>
            <w:r w:rsidDel="00000000" w:rsidR="00000000" w:rsidRPr="00000000">
              <w:rPr>
                <w:color w:val="000000"/>
                <w:sz w:val="18"/>
                <w:szCs w:val="18"/>
                <w:rtl w:val="0"/>
              </w:rPr>
              <w:t xml:space="preserve">terminology in written/oral communication</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ind w:left="141" w:firstLine="0"/>
              <w:rPr>
                <w:color w:val="000000"/>
              </w:rPr>
            </w:pPr>
            <w:r w:rsidDel="00000000" w:rsidR="00000000" w:rsidRPr="00000000">
              <w:rPr>
                <w:color w:val="000000"/>
                <w:rtl w:val="0"/>
              </w:rPr>
              <w:t xml:space="preserve">Demonstrates an understanding and </w:t>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before="13" w:line="240" w:lineRule="auto"/>
              <w:ind w:left="132" w:firstLine="0"/>
              <w:rPr>
                <w:color w:val="000000"/>
              </w:rPr>
            </w:pPr>
            <w:r w:rsidDel="00000000" w:rsidR="00000000" w:rsidRPr="00000000">
              <w:rPr>
                <w:color w:val="000000"/>
                <w:rtl w:val="0"/>
              </w:rPr>
              <w:t xml:space="preserve">adheres to ethical practice for the OT </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before="13" w:line="240" w:lineRule="auto"/>
              <w:ind w:left="131" w:firstLine="0"/>
              <w:rPr>
                <w:color w:val="000000"/>
              </w:rPr>
            </w:pPr>
            <w:r w:rsidDel="00000000" w:rsidR="00000000" w:rsidRPr="00000000">
              <w:rPr>
                <w:color w:val="000000"/>
                <w:u w:val="single"/>
                <w:rtl w:val="0"/>
              </w:rPr>
              <w:t xml:space="preserve">student and practitioner</w:t>
            </w:r>
            <w:r w:rsidDel="00000000" w:rsidR="00000000" w:rsidRPr="00000000">
              <w:rPr>
                <w:color w:val="000000"/>
                <w:rtl w:val="0"/>
              </w:rPr>
              <w:t xml:space="preserve"> </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ind w:left="142" w:firstLine="0"/>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before="28" w:line="463" w:lineRule="auto"/>
        <w:ind w:left="76" w:right="506" w:firstLine="231"/>
        <w:rPr>
          <w:color w:val="000000"/>
        </w:rPr>
      </w:pPr>
      <w:r w:rsidDel="00000000" w:rsidR="00000000" w:rsidRPr="00000000">
        <w:rPr>
          <w:color w:val="000000"/>
          <w:rtl w:val="0"/>
        </w:rPr>
        <w:t xml:space="preserve">Name of Reference (print) _____________________ </w:t>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before="28" w:line="463" w:lineRule="auto"/>
        <w:ind w:left="76" w:right="506" w:firstLine="231"/>
        <w:rPr>
          <w:color w:val="000000"/>
        </w:rPr>
      </w:pPr>
      <w:r w:rsidDel="00000000" w:rsidR="00000000" w:rsidRPr="00000000">
        <w:rPr>
          <w:color w:val="000000"/>
          <w:rtl w:val="0"/>
        </w:rPr>
        <w:t xml:space="preserve">Signature of Reference: _______________</w:t>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before="28" w:line="463" w:lineRule="auto"/>
        <w:ind w:left="76" w:right="506" w:firstLine="231"/>
        <w:rPr>
          <w:color w:val="000000"/>
          <w:sz w:val="16"/>
          <w:szCs w:val="16"/>
        </w:rPr>
      </w:pPr>
      <w:r w:rsidDel="00000000" w:rsidR="00000000" w:rsidRPr="00000000">
        <w:rPr>
          <w:color w:val="000000"/>
          <w:rtl w:val="0"/>
        </w:rPr>
        <w:t xml:space="preserve">Please return form t</w:t>
      </w:r>
      <w:r w:rsidDel="00000000" w:rsidR="00000000" w:rsidRPr="00000000">
        <w:rPr>
          <w:color w:val="000000"/>
          <w:sz w:val="18"/>
          <w:szCs w:val="18"/>
          <w:rtl w:val="0"/>
        </w:rPr>
        <w:t xml:space="preserve">o: </w:t>
      </w:r>
      <w:r w:rsidDel="00000000" w:rsidR="00000000" w:rsidRPr="00000000">
        <w:rPr>
          <w:color w:val="000000"/>
          <w:sz w:val="16"/>
          <w:szCs w:val="16"/>
          <w:rtl w:val="0"/>
        </w:rPr>
        <w:t xml:space="preserve">Casper College Occupational Therapy Assistant Program Attn: Cassady Hoff, Program Director </w:t>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before="50" w:line="240" w:lineRule="auto"/>
        <w:ind w:left="2047" w:firstLine="0"/>
        <w:rPr>
          <w:color w:val="000000"/>
          <w:sz w:val="16"/>
          <w:szCs w:val="16"/>
        </w:rPr>
      </w:pPr>
      <w:r w:rsidDel="00000000" w:rsidR="00000000" w:rsidRPr="00000000">
        <w:rPr>
          <w:color w:val="000000"/>
          <w:sz w:val="16"/>
          <w:szCs w:val="16"/>
          <w:rtl w:val="0"/>
        </w:rPr>
        <w:t xml:space="preserve">125 College Drive </w:t>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before="203" w:line="240" w:lineRule="auto"/>
        <w:ind w:left="2038" w:firstLine="0"/>
        <w:rPr>
          <w:color w:val="000000"/>
          <w:sz w:val="16"/>
          <w:szCs w:val="16"/>
        </w:rPr>
      </w:pPr>
      <w:r w:rsidDel="00000000" w:rsidR="00000000" w:rsidRPr="00000000">
        <w:rPr>
          <w:color w:val="000000"/>
          <w:sz w:val="16"/>
          <w:szCs w:val="16"/>
          <w:rtl w:val="0"/>
        </w:rPr>
        <w:t xml:space="preserve">Casper, WY 82601</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before="203" w:line="240" w:lineRule="auto"/>
        <w:ind w:left="2038" w:firstLine="0"/>
        <w:rPr>
          <w:sz w:val="16"/>
          <w:szCs w:val="16"/>
        </w:rPr>
      </w:pPr>
      <w:r w:rsidDel="00000000" w:rsidR="00000000" w:rsidRPr="00000000">
        <w:rPr>
          <w:rtl w:val="0"/>
        </w:rPr>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before="203" w:line="240" w:lineRule="auto"/>
        <w:ind w:left="2038" w:firstLine="0"/>
        <w:rPr>
          <w:sz w:val="16"/>
          <w:szCs w:val="16"/>
        </w:rPr>
      </w:pPr>
      <w:r w:rsidDel="00000000" w:rsidR="00000000" w:rsidRPr="00000000">
        <w:rPr>
          <w:rtl w:val="0"/>
        </w:rPr>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before="203" w:line="240" w:lineRule="auto"/>
        <w:ind w:left="2038" w:firstLine="0"/>
        <w:rPr>
          <w:sz w:val="16"/>
          <w:szCs w:val="16"/>
        </w:rPr>
      </w:pPr>
      <w:r w:rsidDel="00000000" w:rsidR="00000000" w:rsidRPr="00000000">
        <w:rPr>
          <w:rtl w:val="0"/>
        </w:rPr>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before="203" w:line="240" w:lineRule="auto"/>
        <w:ind w:left="2038" w:firstLine="0"/>
        <w:rPr>
          <w:sz w:val="16"/>
          <w:szCs w:val="16"/>
        </w:rPr>
      </w:pPr>
      <w:r w:rsidDel="00000000" w:rsidR="00000000" w:rsidRPr="00000000">
        <w:rPr>
          <w:rtl w:val="0"/>
        </w:rPr>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before="203" w:line="240" w:lineRule="auto"/>
        <w:rPr>
          <w:sz w:val="16"/>
          <w:szCs w:val="16"/>
        </w:rPr>
      </w:pPr>
      <w:r w:rsidDel="00000000" w:rsidR="00000000" w:rsidRPr="00000000">
        <w:rPr>
          <w:rtl w:val="0"/>
        </w:rPr>
      </w:r>
    </w:p>
    <w:p w:rsidR="00000000" w:rsidDel="00000000" w:rsidP="00000000" w:rsidRDefault="00000000" w:rsidRPr="00000000" w14:paraId="00000303">
      <w:pPr>
        <w:pStyle w:val="Heading1"/>
        <w:rPr/>
      </w:pPr>
      <w:bookmarkStart w:colFirst="0" w:colLast="0" w:name="_heading=h.2xcytpi" w:id="24"/>
      <w:bookmarkEnd w:id="24"/>
      <w:r w:rsidDel="00000000" w:rsidR="00000000" w:rsidRPr="00000000">
        <w:rPr>
          <w:rtl w:val="0"/>
        </w:rPr>
        <w:t xml:space="preserve">Advising for Admitted and enrolled Occupational Therapy Assistant Students </w:t>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before="214" w:line="237" w:lineRule="auto"/>
        <w:ind w:left="230" w:right="428" w:firstLine="3.000000000000007"/>
        <w:rPr>
          <w:color w:val="000000"/>
          <w:sz w:val="24"/>
          <w:szCs w:val="24"/>
        </w:rPr>
      </w:pPr>
      <w:r w:rsidDel="00000000" w:rsidR="00000000" w:rsidRPr="00000000">
        <w:rPr>
          <w:color w:val="000000"/>
          <w:sz w:val="24"/>
          <w:szCs w:val="24"/>
          <w:rtl w:val="0"/>
        </w:rPr>
        <w:t xml:space="preserve">The process for those students who are already accepted into the Occupational Therapy Assistant will follow these steps. </w:t>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before="157" w:line="237" w:lineRule="auto"/>
        <w:ind w:left="237" w:right="225" w:firstLine="18.000000000000007"/>
        <w:rPr>
          <w:color w:val="000000"/>
          <w:sz w:val="24"/>
          <w:szCs w:val="24"/>
        </w:rPr>
      </w:pPr>
      <w:r w:rsidDel="00000000" w:rsidR="00000000" w:rsidRPr="00000000">
        <w:rPr>
          <w:color w:val="000000"/>
          <w:sz w:val="24"/>
          <w:szCs w:val="24"/>
          <w:rtl w:val="0"/>
        </w:rPr>
        <w:t xml:space="preserve">1. Advisors will send out an email to advisees to inform the student of advising day, </w:t>
      </w:r>
      <w:r w:rsidDel="00000000" w:rsidR="00000000" w:rsidRPr="00000000">
        <w:rPr>
          <w:sz w:val="24"/>
          <w:szCs w:val="24"/>
          <w:rtl w:val="0"/>
        </w:rPr>
        <w:t xml:space="preserve">one</w:t>
      </w:r>
      <w:r w:rsidDel="00000000" w:rsidR="00000000" w:rsidRPr="00000000">
        <w:rPr>
          <w:color w:val="000000"/>
          <w:sz w:val="24"/>
          <w:szCs w:val="24"/>
          <w:rtl w:val="0"/>
        </w:rPr>
        <w:t xml:space="preserve"> time per semester. </w:t>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before="157" w:line="240" w:lineRule="auto"/>
        <w:ind w:left="236" w:firstLine="0"/>
        <w:rPr>
          <w:color w:val="000000"/>
          <w:sz w:val="24"/>
          <w:szCs w:val="24"/>
        </w:rPr>
      </w:pPr>
      <w:r w:rsidDel="00000000" w:rsidR="00000000" w:rsidRPr="00000000">
        <w:rPr>
          <w:color w:val="000000"/>
          <w:sz w:val="24"/>
          <w:szCs w:val="24"/>
          <w:rtl w:val="0"/>
        </w:rPr>
        <w:t xml:space="preserve">2. Students will independently schedule a time to meet with their predetermined advisor. </w:t>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before="154" w:line="237" w:lineRule="auto"/>
        <w:ind w:left="235" w:right="93" w:firstLine="3.000000000000007"/>
        <w:rPr>
          <w:color w:val="000000"/>
          <w:sz w:val="24"/>
          <w:szCs w:val="24"/>
        </w:rPr>
      </w:pPr>
      <w:r w:rsidDel="00000000" w:rsidR="00000000" w:rsidRPr="00000000">
        <w:rPr>
          <w:color w:val="000000"/>
          <w:sz w:val="24"/>
          <w:szCs w:val="24"/>
          <w:rtl w:val="0"/>
        </w:rPr>
        <w:t xml:space="preserve">3. </w:t>
      </w:r>
      <w:r w:rsidDel="00000000" w:rsidR="00000000" w:rsidRPr="00000000">
        <w:rPr>
          <w:sz w:val="24"/>
          <w:szCs w:val="24"/>
          <w:rtl w:val="0"/>
        </w:rPr>
        <w:t xml:space="preserve">S</w:t>
      </w:r>
      <w:r w:rsidDel="00000000" w:rsidR="00000000" w:rsidRPr="00000000">
        <w:rPr>
          <w:color w:val="000000"/>
          <w:sz w:val="24"/>
          <w:szCs w:val="24"/>
          <w:rtl w:val="0"/>
        </w:rPr>
        <w:t xml:space="preserve">tudents can either email the advisor or come to the advisor’s door and place their name on the advising schedule which is located on all advisor’s doors. These are </w:t>
      </w:r>
      <w:r w:rsidDel="00000000" w:rsidR="00000000" w:rsidRPr="00000000">
        <w:rPr>
          <w:sz w:val="24"/>
          <w:szCs w:val="24"/>
          <w:rtl w:val="0"/>
        </w:rPr>
        <w:t xml:space="preserve">located</w:t>
      </w:r>
      <w:r w:rsidDel="00000000" w:rsidR="00000000" w:rsidRPr="00000000">
        <w:rPr>
          <w:color w:val="000000"/>
          <w:sz w:val="24"/>
          <w:szCs w:val="24"/>
          <w:rtl w:val="0"/>
        </w:rPr>
        <w:t xml:space="preserve"> on the advisor’s door </w:t>
      </w:r>
      <w:r w:rsidDel="00000000" w:rsidR="00000000" w:rsidRPr="00000000">
        <w:rPr>
          <w:sz w:val="24"/>
          <w:szCs w:val="24"/>
          <w:rtl w:val="0"/>
        </w:rPr>
        <w:t xml:space="preserve">two</w:t>
      </w:r>
      <w:r w:rsidDel="00000000" w:rsidR="00000000" w:rsidRPr="00000000">
        <w:rPr>
          <w:color w:val="000000"/>
          <w:sz w:val="24"/>
          <w:szCs w:val="24"/>
          <w:rtl w:val="0"/>
        </w:rPr>
        <w:t xml:space="preserve"> weeks in advance. </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before="157" w:line="240" w:lineRule="auto"/>
        <w:ind w:left="240" w:firstLine="0"/>
        <w:rPr>
          <w:color w:val="000000"/>
          <w:sz w:val="24"/>
          <w:szCs w:val="24"/>
        </w:rPr>
      </w:pPr>
      <w:r w:rsidDel="00000000" w:rsidR="00000000" w:rsidRPr="00000000">
        <w:rPr>
          <w:sz w:val="24"/>
          <w:szCs w:val="24"/>
          <w:rtl w:val="0"/>
        </w:rPr>
        <w:t xml:space="preserve">4</w:t>
      </w:r>
      <w:r w:rsidDel="00000000" w:rsidR="00000000" w:rsidRPr="00000000">
        <w:rPr>
          <w:color w:val="000000"/>
          <w:sz w:val="24"/>
          <w:szCs w:val="24"/>
          <w:rtl w:val="0"/>
        </w:rPr>
        <w:t xml:space="preserve">. Student will meet with their advisor </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before="4" w:line="237" w:lineRule="auto"/>
        <w:ind w:left="1685" w:right="733" w:hanging="354.00000000000006"/>
        <w:rPr>
          <w:color w:val="000000"/>
          <w:sz w:val="24"/>
          <w:szCs w:val="24"/>
        </w:rPr>
      </w:pPr>
      <w:r w:rsidDel="00000000" w:rsidR="00000000" w:rsidRPr="00000000">
        <w:rPr>
          <w:color w:val="000000"/>
          <w:sz w:val="24"/>
          <w:szCs w:val="24"/>
          <w:rtl w:val="0"/>
        </w:rPr>
        <w:t xml:space="preserve">● Students will meet with their advisor and then will be advised to follow the already predetermined curriculum. Please refer to the Curriculum Overview.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before="7" w:line="237" w:lineRule="auto"/>
        <w:ind w:left="1670" w:right="251" w:hanging="339.00000000000006"/>
        <w:rPr>
          <w:color w:val="000000"/>
          <w:sz w:val="24"/>
          <w:szCs w:val="24"/>
        </w:rPr>
      </w:pPr>
      <w:r w:rsidDel="00000000" w:rsidR="00000000" w:rsidRPr="00000000">
        <w:rPr>
          <w:color w:val="000000"/>
          <w:sz w:val="24"/>
          <w:szCs w:val="24"/>
          <w:rtl w:val="0"/>
        </w:rPr>
        <w:t xml:space="preserve">● Students and advisors will utilize their current curriculum overview sheet together and discuss the predetermined plan. Adjustments will be made to the plan together if needed.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before="7" w:line="240" w:lineRule="auto"/>
        <w:ind w:left="1330" w:firstLine="0"/>
        <w:rPr>
          <w:color w:val="000000"/>
          <w:sz w:val="24"/>
          <w:szCs w:val="24"/>
        </w:rPr>
      </w:pPr>
      <w:r w:rsidDel="00000000" w:rsidR="00000000" w:rsidRPr="00000000">
        <w:rPr>
          <w:color w:val="000000"/>
          <w:sz w:val="24"/>
          <w:szCs w:val="24"/>
          <w:rtl w:val="0"/>
        </w:rPr>
        <w:t xml:space="preserve">● Advisors archive selected classes in the myccinfo</w:t>
      </w:r>
      <w:r w:rsidDel="00000000" w:rsidR="00000000" w:rsidRPr="00000000">
        <w:rPr>
          <w:sz w:val="24"/>
          <w:szCs w:val="24"/>
          <w:rtl w:val="0"/>
        </w:rPr>
        <w:t xml:space="preserve">,</w:t>
      </w:r>
      <w:r w:rsidDel="00000000" w:rsidR="00000000" w:rsidRPr="00000000">
        <w:rPr>
          <w:color w:val="000000"/>
          <w:sz w:val="24"/>
          <w:szCs w:val="24"/>
          <w:rtl w:val="0"/>
        </w:rPr>
        <w:t xml:space="preserve">, for future reference.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before="4" w:line="237" w:lineRule="auto"/>
        <w:ind w:left="1678" w:right="967" w:hanging="345.99999999999994"/>
        <w:rPr>
          <w:color w:val="000000"/>
          <w:sz w:val="24"/>
          <w:szCs w:val="24"/>
        </w:rPr>
      </w:pPr>
      <w:r w:rsidDel="00000000" w:rsidR="00000000" w:rsidRPr="00000000">
        <w:rPr>
          <w:color w:val="000000"/>
          <w:sz w:val="24"/>
          <w:szCs w:val="24"/>
          <w:rtl w:val="0"/>
        </w:rPr>
        <w:t xml:space="preserve">● The same curriculum overview form will be utilized each advising day to ensure accuracy, completion, and progression of classes. </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before="7" w:line="237" w:lineRule="auto"/>
        <w:ind w:left="1681" w:right="373" w:hanging="350"/>
        <w:rPr>
          <w:color w:val="000000"/>
          <w:sz w:val="24"/>
          <w:szCs w:val="24"/>
        </w:rPr>
      </w:pPr>
      <w:r w:rsidDel="00000000" w:rsidR="00000000" w:rsidRPr="00000000">
        <w:rPr>
          <w:color w:val="000000"/>
          <w:sz w:val="24"/>
          <w:szCs w:val="24"/>
          <w:rtl w:val="0"/>
        </w:rPr>
        <w:t xml:space="preserve">● Student’s will be asked to get an official degree check during their 3 semesters of the OTA program to ensure all classes will be completed upon expected graduation date. </w:t>
      </w:r>
    </w:p>
    <w:p w:rsidR="00000000" w:rsidDel="00000000" w:rsidP="00000000" w:rsidRDefault="00000000" w:rsidRPr="00000000" w14:paraId="0000030E">
      <w:pPr>
        <w:pStyle w:val="Heading1"/>
        <w:rPr/>
      </w:pPr>
      <w:r w:rsidDel="00000000" w:rsidR="00000000" w:rsidRPr="00000000">
        <w:rPr>
          <w:rtl w:val="0"/>
        </w:rPr>
      </w:r>
    </w:p>
    <w:p w:rsidR="00000000" w:rsidDel="00000000" w:rsidP="00000000" w:rsidRDefault="00000000" w:rsidRPr="00000000" w14:paraId="0000030F">
      <w:pPr>
        <w:pStyle w:val="Heading1"/>
        <w:rPr/>
      </w:pPr>
      <w:bookmarkStart w:colFirst="0" w:colLast="0" w:name="_heading=h.1ci93xb" w:id="25"/>
      <w:bookmarkEnd w:id="25"/>
      <w:r w:rsidDel="00000000" w:rsidR="00000000" w:rsidRPr="00000000">
        <w:rPr>
          <w:rtl w:val="0"/>
        </w:rPr>
        <w:t xml:space="preserve">Level II Fieldwork Students- </w:t>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line="237" w:lineRule="auto"/>
        <w:ind w:left="239" w:right="329" w:firstLine="8.000000000000007"/>
        <w:rPr>
          <w:color w:val="000000"/>
          <w:sz w:val="24"/>
          <w:szCs w:val="24"/>
        </w:rPr>
      </w:pPr>
      <w:r w:rsidDel="00000000" w:rsidR="00000000" w:rsidRPr="00000000">
        <w:rPr>
          <w:rtl w:val="0"/>
        </w:rPr>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line="237" w:lineRule="auto"/>
        <w:ind w:left="239" w:right="329" w:firstLine="8.000000000000007"/>
        <w:rPr>
          <w:color w:val="000000"/>
          <w:sz w:val="24"/>
          <w:szCs w:val="24"/>
        </w:rPr>
      </w:pPr>
      <w:r w:rsidDel="00000000" w:rsidR="00000000" w:rsidRPr="00000000">
        <w:rPr>
          <w:color w:val="000000"/>
          <w:sz w:val="24"/>
          <w:szCs w:val="24"/>
          <w:rtl w:val="0"/>
        </w:rPr>
        <w:t xml:space="preserve">Level II fieldwork students are required to have all academic classes completed prior to starting their level II fieldwork rotations. </w:t>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before="157" w:line="240" w:lineRule="auto"/>
        <w:ind w:left="256" w:firstLine="0"/>
        <w:rPr>
          <w:color w:val="000000"/>
          <w:sz w:val="24"/>
          <w:szCs w:val="24"/>
        </w:rPr>
      </w:pPr>
      <w:r w:rsidDel="00000000" w:rsidR="00000000" w:rsidRPr="00000000">
        <w:rPr>
          <w:color w:val="000000"/>
          <w:sz w:val="24"/>
          <w:szCs w:val="24"/>
          <w:rtl w:val="0"/>
        </w:rPr>
        <w:t xml:space="preserve">1. Students are advised throughout the semester to ensure all academic classes are completed. </w:t>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before="154" w:line="237" w:lineRule="auto"/>
        <w:ind w:left="238" w:right="678" w:hanging="1.0000000000000142"/>
        <w:rPr>
          <w:color w:val="000000"/>
          <w:sz w:val="24"/>
          <w:szCs w:val="24"/>
        </w:rPr>
      </w:pPr>
      <w:r w:rsidDel="00000000" w:rsidR="00000000" w:rsidRPr="00000000">
        <w:rPr>
          <w:color w:val="000000"/>
          <w:sz w:val="24"/>
          <w:szCs w:val="24"/>
          <w:rtl w:val="0"/>
        </w:rPr>
        <w:t xml:space="preserve">2. Students are encouraged to not drop or change any classes prior to communicating with their designated advisor. </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before="157" w:line="237" w:lineRule="auto"/>
        <w:ind w:left="234" w:right="117" w:firstLine="5"/>
        <w:rPr>
          <w:color w:val="000000"/>
          <w:sz w:val="24"/>
          <w:szCs w:val="24"/>
        </w:rPr>
      </w:pPr>
      <w:r w:rsidDel="00000000" w:rsidR="00000000" w:rsidRPr="00000000">
        <w:rPr>
          <w:color w:val="000000"/>
          <w:sz w:val="24"/>
          <w:szCs w:val="24"/>
          <w:rtl w:val="0"/>
        </w:rPr>
        <w:t xml:space="preserve">3. Students will meet with their designed advisor and register for COTA 2500 and COTA 2550 prior to the end of their final semester, during advising day. </w:t>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before="157" w:line="237" w:lineRule="auto"/>
        <w:ind w:left="233" w:right="41" w:hanging="1.0000000000000142"/>
        <w:rPr>
          <w:color w:val="000000"/>
          <w:sz w:val="24"/>
          <w:szCs w:val="24"/>
        </w:rPr>
      </w:pPr>
      <w:r w:rsidDel="00000000" w:rsidR="00000000" w:rsidRPr="00000000">
        <w:rPr>
          <w:color w:val="000000"/>
          <w:sz w:val="24"/>
          <w:szCs w:val="24"/>
          <w:rtl w:val="0"/>
        </w:rPr>
        <w:t xml:space="preserve">4. Prior to the level II fieldwork rotations, instructors of the class will ensure students are registered for the class. If the student is not registered the instructor will contact the student and their fieldwork will be placed on hold or terminated until they have officially registered for the COTA 2500 or COTA 2550 class. </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before="157" w:line="237" w:lineRule="auto"/>
        <w:ind w:left="234" w:right="94" w:firstLine="5"/>
        <w:rPr/>
      </w:pPr>
      <w:r w:rsidDel="00000000" w:rsidR="00000000" w:rsidRPr="00000000">
        <w:rPr>
          <w:color w:val="000000"/>
          <w:sz w:val="24"/>
          <w:szCs w:val="24"/>
          <w:rtl w:val="0"/>
        </w:rPr>
        <w:t xml:space="preserve">5. Level II fieldwork will consist of two, eight-week (40 hours/ week) rotations of clinical exposure </w:t>
      </w:r>
      <w:r w:rsidDel="00000000" w:rsidR="00000000" w:rsidRPr="00000000">
        <w:rPr>
          <w:sz w:val="24"/>
          <w:szCs w:val="24"/>
          <w:rtl w:val="0"/>
        </w:rPr>
        <w:t xml:space="preserve">in </w:t>
      </w:r>
      <w:r w:rsidDel="00000000" w:rsidR="00000000" w:rsidRPr="00000000">
        <w:rPr>
          <w:color w:val="000000"/>
          <w:sz w:val="24"/>
          <w:szCs w:val="24"/>
          <w:rtl w:val="0"/>
        </w:rPr>
        <w:t xml:space="preserve">two designated </w:t>
      </w:r>
      <w:r w:rsidDel="00000000" w:rsidR="00000000" w:rsidRPr="00000000">
        <w:rPr>
          <w:sz w:val="24"/>
          <w:szCs w:val="24"/>
          <w:rtl w:val="0"/>
        </w:rPr>
        <w:t xml:space="preserve">practice areas</w:t>
      </w:r>
      <w:r w:rsidDel="00000000" w:rsidR="00000000" w:rsidRPr="00000000">
        <w:rPr>
          <w:color w:val="000000"/>
          <w:sz w:val="24"/>
          <w:szCs w:val="24"/>
          <w:rtl w:val="0"/>
        </w:rPr>
        <w:t xml:space="preserve">, to include traditional and/or emerging settings that are consistent</w:t>
      </w:r>
      <w:r w:rsidDel="00000000" w:rsidR="00000000" w:rsidRPr="00000000">
        <w:rPr>
          <w:sz w:val="24"/>
          <w:szCs w:val="24"/>
          <w:rtl w:val="0"/>
        </w:rPr>
        <w:t xml:space="preserve"> </w:t>
      </w:r>
      <w:r w:rsidDel="00000000" w:rsidR="00000000" w:rsidRPr="00000000">
        <w:rPr>
          <w:color w:val="000000"/>
          <w:sz w:val="24"/>
          <w:szCs w:val="24"/>
          <w:rtl w:val="0"/>
        </w:rPr>
        <w:t xml:space="preserve">with the curriculum design. Students will be assigned to two diverse settings to provide a variety of experiences with varying ages and diagnoses. Recommended Level II fieldwork dates are as follows: Upon completion of all academic coursework, students will start their first Level II fieldwork rotation ten days after the college commencement ceremony in May and will complete eight full weeks of clinical experience. Students will have ten days off between the completion of their first Level II fieldwork rotation before beginning the second Level II fieldwork rotation. The second Level II fieldwork rotation will begin in July with students completing an additional eight full weeks of clinical experience. Students may complete a third optional fieldwork rotation upon request. Dates for the third rotation to be determined based upon fieldwork site availability. On occasion, fieldwork sites and/ or students will request an optional time frame, outside of the recommended Level II fieldwork dates, which will be considered by the Academic Fieldwork Coordinator. Students enrolled in the summer COTA 2550 course will receive a summer semester grade of incomplete “I” until successful completion of the eight-week fieldwork rotation. Upon successful completion of the fieldwork rotation, a final grade of satisfactory “S” will be recorded. If a student completes their second Level II fieldwork rotation by midterms of the fall semester, the student will be eligible for summer graduation. Delayed fieldwork rotation start dates may result in a fall graduation date, impacting a student’s ability for a timely graduation and to take the national certification exam (official transcripts required). If a student receives a grade of incomplete “I”, it may impact financial aid. Students are strongly encouraged to work with the Financial Aid office. </w:t>
      </w:r>
      <w:r w:rsidDel="00000000" w:rsidR="00000000" w:rsidRPr="00000000">
        <w:rPr>
          <w:rtl w:val="0"/>
        </w:rPr>
      </w:r>
    </w:p>
    <w:p w:rsidR="00000000" w:rsidDel="00000000" w:rsidP="00000000" w:rsidRDefault="00000000" w:rsidRPr="00000000" w14:paraId="00000317">
      <w:pPr>
        <w:pStyle w:val="Heading2"/>
        <w:keepLines w:val="0"/>
        <w:spacing w:after="60" w:before="240" w:line="240" w:lineRule="auto"/>
        <w:rPr>
          <w:sz w:val="24"/>
          <w:szCs w:val="24"/>
          <w:u w:val="single"/>
        </w:rPr>
      </w:pPr>
      <w:bookmarkStart w:colFirst="0" w:colLast="0" w:name="_heading=h.t3o3cbn0pw66" w:id="26"/>
      <w:bookmarkEnd w:id="26"/>
      <w:r w:rsidDel="00000000" w:rsidR="00000000" w:rsidRPr="00000000">
        <w:rPr>
          <w:sz w:val="24"/>
          <w:szCs w:val="24"/>
          <w:u w:val="single"/>
          <w:rtl w:val="0"/>
        </w:rPr>
        <w:t xml:space="preserve">Academic Progression Policy</w:t>
      </w:r>
    </w:p>
    <w:p w:rsidR="00000000" w:rsidDel="00000000" w:rsidP="00000000" w:rsidRDefault="00000000" w:rsidRPr="00000000" w14:paraId="00000318">
      <w:pPr>
        <w:spacing w:line="240" w:lineRule="auto"/>
        <w:rPr>
          <w:sz w:val="24"/>
          <w:szCs w:val="24"/>
        </w:rPr>
      </w:pPr>
      <w:r w:rsidDel="00000000" w:rsidR="00000000" w:rsidRPr="00000000">
        <w:rPr>
          <w:sz w:val="24"/>
          <w:szCs w:val="24"/>
          <w:rtl w:val="0"/>
        </w:rPr>
        <w:t xml:space="preserve">To progress in the occupational therapy assistant program the student must:</w:t>
      </w:r>
    </w:p>
    <w:p w:rsidR="00000000" w:rsidDel="00000000" w:rsidP="00000000" w:rsidRDefault="00000000" w:rsidRPr="00000000" w14:paraId="00000319">
      <w:pPr>
        <w:numPr>
          <w:ilvl w:val="0"/>
          <w:numId w:val="13"/>
        </w:numPr>
        <w:spacing w:line="240" w:lineRule="auto"/>
        <w:ind w:left="720" w:hanging="360"/>
        <w:rPr>
          <w:sz w:val="24"/>
          <w:szCs w:val="24"/>
        </w:rPr>
      </w:pPr>
      <w:r w:rsidDel="00000000" w:rsidR="00000000" w:rsidRPr="00000000">
        <w:rPr>
          <w:sz w:val="24"/>
          <w:szCs w:val="24"/>
          <w:rtl w:val="0"/>
        </w:rPr>
        <w:t xml:space="preserve">Take all occupational therapy and related courses in sequence as listed on the Curriculum Overview plan.</w:t>
      </w:r>
    </w:p>
    <w:p w:rsidR="00000000" w:rsidDel="00000000" w:rsidP="00000000" w:rsidRDefault="00000000" w:rsidRPr="00000000" w14:paraId="0000031A">
      <w:pPr>
        <w:numPr>
          <w:ilvl w:val="0"/>
          <w:numId w:val="13"/>
        </w:numPr>
        <w:spacing w:line="240" w:lineRule="auto"/>
        <w:ind w:left="720" w:hanging="360"/>
        <w:rPr>
          <w:sz w:val="24"/>
          <w:szCs w:val="24"/>
        </w:rPr>
      </w:pPr>
      <w:r w:rsidDel="00000000" w:rsidR="00000000" w:rsidRPr="00000000">
        <w:rPr>
          <w:sz w:val="24"/>
          <w:szCs w:val="24"/>
          <w:rtl w:val="0"/>
        </w:rPr>
        <w:t xml:space="preserve">Attain a “C” or higher in all classes that are required for the Associate of Science in Occupational Therapy Assistant Degree.</w:t>
      </w:r>
    </w:p>
    <w:p w:rsidR="00000000" w:rsidDel="00000000" w:rsidP="00000000" w:rsidRDefault="00000000" w:rsidRPr="00000000" w14:paraId="0000031B">
      <w:pPr>
        <w:numPr>
          <w:ilvl w:val="0"/>
          <w:numId w:val="13"/>
        </w:numPr>
        <w:spacing w:line="240" w:lineRule="auto"/>
        <w:ind w:left="720" w:hanging="360"/>
        <w:rPr>
          <w:sz w:val="24"/>
          <w:szCs w:val="24"/>
        </w:rPr>
      </w:pPr>
      <w:r w:rsidDel="00000000" w:rsidR="00000000" w:rsidRPr="00000000">
        <w:rPr>
          <w:sz w:val="24"/>
          <w:szCs w:val="24"/>
          <w:rtl w:val="0"/>
        </w:rPr>
        <w:t xml:space="preserve">Achieve a satisfactory fieldwork rating in all field work placements. Evaluations will be reviewed by the Academic Fieldwork Coordinator after every fieldwork rotation. Any issues will be brought to faculty meetings and discussed. If necessary the student will be required to meet with the faculty and develop a success plan to remediate the issue. If the student fails their fieldwork, they will be required to do a repeat fieldwork with a satisfactory performance. If the student is unsuccessful once more they will be terminated from the program. </w:t>
      </w:r>
    </w:p>
    <w:p w:rsidR="00000000" w:rsidDel="00000000" w:rsidP="00000000" w:rsidRDefault="00000000" w:rsidRPr="00000000" w14:paraId="0000031C">
      <w:pPr>
        <w:numPr>
          <w:ilvl w:val="0"/>
          <w:numId w:val="13"/>
        </w:numPr>
        <w:spacing w:line="240" w:lineRule="auto"/>
        <w:ind w:left="720" w:hanging="360"/>
        <w:rPr>
          <w:sz w:val="24"/>
          <w:szCs w:val="24"/>
        </w:rPr>
      </w:pPr>
      <w:r w:rsidDel="00000000" w:rsidR="00000000" w:rsidRPr="00000000">
        <w:rPr>
          <w:sz w:val="24"/>
          <w:szCs w:val="24"/>
          <w:rtl w:val="0"/>
        </w:rPr>
        <w:t xml:space="preserve">A student may only repeat one fieldwork experience in a course.  If a student is required to repeat more than one fieldwork experience in a course due to unsuccessful completion, the student will not pass the fieldwork course.  A student may not fail more than one fieldwork experience in two semesters.  If a student fails more than one fieldwork experience in two semesters, the student will be required to meet with the OTA Program faculty and the process of disciplinary action for the OTA students will be followed. </w:t>
      </w:r>
    </w:p>
    <w:p w:rsidR="00000000" w:rsidDel="00000000" w:rsidP="00000000" w:rsidRDefault="00000000" w:rsidRPr="00000000" w14:paraId="0000031D">
      <w:pPr>
        <w:numPr>
          <w:ilvl w:val="0"/>
          <w:numId w:val="13"/>
        </w:numPr>
        <w:spacing w:line="240" w:lineRule="auto"/>
        <w:ind w:left="720" w:hanging="360"/>
        <w:rPr>
          <w:sz w:val="24"/>
          <w:szCs w:val="24"/>
        </w:rPr>
      </w:pPr>
      <w:r w:rsidDel="00000000" w:rsidR="00000000" w:rsidRPr="00000000">
        <w:rPr>
          <w:sz w:val="24"/>
          <w:szCs w:val="24"/>
          <w:rtl w:val="0"/>
        </w:rPr>
        <w:t xml:space="preserve">Maintain the college and departmental standards of student conduct. This follows the student success plan. A student that has not met our testing policy and not been successful on the student success form may not proceed in the OTA program.</w:t>
      </w:r>
    </w:p>
    <w:p w:rsidR="00000000" w:rsidDel="00000000" w:rsidP="00000000" w:rsidRDefault="00000000" w:rsidRPr="00000000" w14:paraId="0000031E">
      <w:pPr>
        <w:numPr>
          <w:ilvl w:val="0"/>
          <w:numId w:val="8"/>
        </w:numPr>
        <w:spacing w:line="240" w:lineRule="auto"/>
        <w:ind w:left="720" w:hanging="360"/>
        <w:rPr>
          <w:sz w:val="24"/>
          <w:szCs w:val="24"/>
        </w:rPr>
      </w:pPr>
      <w:r w:rsidDel="00000000" w:rsidR="00000000" w:rsidRPr="00000000">
        <w:rPr>
          <w:sz w:val="24"/>
          <w:szCs w:val="24"/>
          <w:rtl w:val="0"/>
        </w:rPr>
        <w:t xml:space="preserve">Student paperwork for continuing in the program is due by March 1</w:t>
      </w:r>
      <w:r w:rsidDel="00000000" w:rsidR="00000000" w:rsidRPr="00000000">
        <w:rPr>
          <w:sz w:val="24"/>
          <w:szCs w:val="24"/>
          <w:vertAlign w:val="superscript"/>
          <w:rtl w:val="0"/>
        </w:rPr>
        <w:t xml:space="preserve">st</w:t>
      </w:r>
      <w:r w:rsidDel="00000000" w:rsidR="00000000" w:rsidRPr="00000000">
        <w:rPr>
          <w:sz w:val="24"/>
          <w:szCs w:val="24"/>
          <w:rtl w:val="0"/>
        </w:rPr>
        <w:t xml:space="preserve">. This includes: immunizations (2-step Tuberculosis, Hepatitis B series, Flu, DTap, Measles, Mumps, and Rubella, Varicella Zoster, Tdap), health insurance, auto insurance, copy of a current driver’s license, current CPR from American Heart Association, certified background check and a Wyoming Department of Family Service background check completed and on file in order to continue in the program. It is the student’s responsibility to maintain current records through OTAP HUB. Failure to have all of the above requirements currently will result in cancellation of fieldwork experiences and/or termination from the OTA Program. By the start of the second fall semester OTA students must have a certified background check and a Wyoming Department of Family Service background check completed and on file to continue in the program.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1F">
      <w:pPr>
        <w:numPr>
          <w:ilvl w:val="0"/>
          <w:numId w:val="8"/>
        </w:numPr>
        <w:spacing w:line="240" w:lineRule="auto"/>
        <w:ind w:left="720" w:hanging="360"/>
        <w:rPr>
          <w:sz w:val="24"/>
          <w:szCs w:val="24"/>
        </w:rPr>
      </w:pPr>
      <w:r w:rsidDel="00000000" w:rsidR="00000000" w:rsidRPr="00000000">
        <w:rPr>
          <w:sz w:val="24"/>
          <w:szCs w:val="24"/>
          <w:rtl w:val="0"/>
        </w:rPr>
        <w:t xml:space="preserve">AOTA membership must be purchased by the start of summer classes. </w:t>
      </w:r>
    </w:p>
    <w:p w:rsidR="00000000" w:rsidDel="00000000" w:rsidP="00000000" w:rsidRDefault="00000000" w:rsidRPr="00000000" w14:paraId="00000320">
      <w:pPr>
        <w:numPr>
          <w:ilvl w:val="0"/>
          <w:numId w:val="8"/>
        </w:numPr>
        <w:spacing w:line="240" w:lineRule="auto"/>
        <w:ind w:left="720" w:hanging="360"/>
        <w:rPr>
          <w:sz w:val="24"/>
          <w:szCs w:val="24"/>
        </w:rPr>
      </w:pPr>
      <w:r w:rsidDel="00000000" w:rsidR="00000000" w:rsidRPr="00000000">
        <w:rPr>
          <w:sz w:val="24"/>
          <w:szCs w:val="24"/>
          <w:rtl w:val="0"/>
        </w:rPr>
        <w:t xml:space="preserve"> If paperwork is not in by the beginning of summer semester enrollment in the program will be canceled. </w:t>
      </w:r>
    </w:p>
    <w:p w:rsidR="00000000" w:rsidDel="00000000" w:rsidP="00000000" w:rsidRDefault="00000000" w:rsidRPr="00000000" w14:paraId="00000321">
      <w:pPr>
        <w:numPr>
          <w:ilvl w:val="0"/>
          <w:numId w:val="8"/>
        </w:numPr>
        <w:spacing w:line="240" w:lineRule="auto"/>
        <w:ind w:left="720" w:hanging="360"/>
        <w:rPr>
          <w:sz w:val="24"/>
          <w:szCs w:val="24"/>
        </w:rPr>
      </w:pPr>
      <w:r w:rsidDel="00000000" w:rsidR="00000000" w:rsidRPr="00000000">
        <w:rPr>
          <w:sz w:val="24"/>
          <w:szCs w:val="24"/>
          <w:rtl w:val="0"/>
        </w:rPr>
        <w:t xml:space="preserve">All academic coursework required for the A.S. in Occupational Therapy Assistant degree are required to be completed no later than the end of the summer semester of the second summer coursework. Failure to follow this progression will result in a delayed start of COTA 2500 and COTA 2550. COTA 2550 is required to be completed by the following May or within 12 months after completion of COTA courses. Extenuating circumstances will be handled on an individual basis.</w:t>
      </w:r>
    </w:p>
    <w:p w:rsidR="00000000" w:rsidDel="00000000" w:rsidP="00000000" w:rsidRDefault="00000000" w:rsidRPr="00000000" w14:paraId="00000322">
      <w:pPr>
        <w:numPr>
          <w:ilvl w:val="0"/>
          <w:numId w:val="8"/>
        </w:numPr>
        <w:spacing w:line="240" w:lineRule="auto"/>
        <w:ind w:left="720" w:hanging="360"/>
        <w:rPr>
          <w:sz w:val="24"/>
          <w:szCs w:val="24"/>
        </w:rPr>
      </w:pPr>
      <w:r w:rsidDel="00000000" w:rsidR="00000000" w:rsidRPr="00000000">
        <w:rPr>
          <w:sz w:val="24"/>
          <w:szCs w:val="24"/>
          <w:rtl w:val="0"/>
        </w:rPr>
        <w:t xml:space="preserve">Level II fieldwork will consist of two, eight week (40 hours/ week) rotations of clinical exposure at two designated community facilities, to include traditional and/or emerging settings that are consistent with the curriculum design. Students will be assigned to two diverse settings to provide a variety of experiences with varying ages and diagnoses. Recommended Level II fieldwork dates are as follows: Upon completion of all academic coursework, students will start their first Level II fieldwork rotation ten days after the college commencement ceremony in May and will complete eight full weeks of clinical experience. Students will have ten days off between the completion of their first Level II fieldwork rotation before beginning the second Level II fieldwork rotation. The second Level II fieldwork rotation will begin in July with students completing an additional eight full weeks of clinical experience. Students may complete a third optional fieldwork rotation upon request. Dates for the third rotation to be determined based upon fieldwork site availability. On occasion, fieldwork sites and/ or students will request an optional time frame, outside of the recommended Level II fieldwork dates, which will be considered by the Academic Fieldwork Coordinator. Students enrolled in the summer COTA 2550 course will receive a summer semester grade of incomplete “I” until successful completion of the eight week fieldwork rotation. Upon successful completion of the fieldwork rotation, a final grade of satisfactory “S” will be recorded. If a student completes their second Level II fieldwork rotation by midterms of the fall semester, the student will be eligible for summer graduation. Delayed fieldwork rotation start dates may result in a fall graduation date, impacting a student’s ability for a timely graduation and to take the national certification exam (official transcripts required). If a student receives a grade of incomplete “I”, it may impact financial aid. Students are strongly encouraged to work with the Financial Aid office.</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before="8" w:line="245" w:lineRule="auto"/>
        <w:ind w:left="952" w:right="47" w:hanging="343"/>
        <w:rPr>
          <w:color w:val="000000"/>
        </w:rPr>
      </w:pPr>
      <w:r w:rsidDel="00000000" w:rsidR="00000000" w:rsidRPr="00000000">
        <w:rPr>
          <w:rtl w:val="0"/>
        </w:rPr>
      </w:r>
    </w:p>
    <w:p w:rsidR="00000000" w:rsidDel="00000000" w:rsidP="00000000" w:rsidRDefault="00000000" w:rsidRPr="00000000" w14:paraId="00000324">
      <w:pPr>
        <w:pStyle w:val="Heading1"/>
        <w:rPr/>
      </w:pPr>
      <w:bookmarkStart w:colFirst="0" w:colLast="0" w:name="_heading=h.2bn6wsx" w:id="27"/>
      <w:bookmarkEnd w:id="27"/>
      <w:r w:rsidDel="00000000" w:rsidR="00000000" w:rsidRPr="00000000">
        <w:rPr>
          <w:rtl w:val="0"/>
        </w:rPr>
        <w:t xml:space="preserve">Re-admission Criteria</w:t>
      </w:r>
    </w:p>
    <w:p w:rsidR="00000000" w:rsidDel="00000000" w:rsidP="00000000" w:rsidRDefault="00000000" w:rsidRPr="00000000" w14:paraId="00000325">
      <w:pPr>
        <w:widowControl w:val="0"/>
        <w:numPr>
          <w:ilvl w:val="0"/>
          <w:numId w:val="12"/>
        </w:numPr>
        <w:pBdr>
          <w:top w:space="0" w:sz="0" w:val="nil"/>
          <w:left w:space="0" w:sz="0" w:val="nil"/>
          <w:bottom w:space="0" w:sz="0" w:val="nil"/>
          <w:right w:space="0" w:sz="0" w:val="nil"/>
          <w:between w:space="0" w:sz="0" w:val="nil"/>
        </w:pBdr>
        <w:spacing w:before="109" w:line="274" w:lineRule="auto"/>
        <w:ind w:left="720" w:right="380" w:hanging="360"/>
        <w:rPr>
          <w:color w:val="000000"/>
          <w:sz w:val="24"/>
          <w:szCs w:val="24"/>
        </w:rPr>
      </w:pPr>
      <w:r w:rsidDel="00000000" w:rsidR="00000000" w:rsidRPr="00000000">
        <w:rPr>
          <w:color w:val="000000"/>
          <w:sz w:val="24"/>
          <w:szCs w:val="24"/>
          <w:rtl w:val="0"/>
        </w:rPr>
        <w:t xml:space="preserve">Each application will be considered on an individual basis and is subject to space availability in the appropriate course. </w:t>
      </w:r>
    </w:p>
    <w:p w:rsidR="00000000" w:rsidDel="00000000" w:rsidP="00000000" w:rsidRDefault="00000000" w:rsidRPr="00000000" w14:paraId="00000326">
      <w:pPr>
        <w:widowControl w:val="0"/>
        <w:numPr>
          <w:ilvl w:val="0"/>
          <w:numId w:val="12"/>
        </w:numPr>
        <w:pBdr>
          <w:top w:space="0" w:sz="0" w:val="nil"/>
          <w:left w:space="0" w:sz="0" w:val="nil"/>
          <w:bottom w:space="0" w:sz="0" w:val="nil"/>
          <w:right w:space="0" w:sz="0" w:val="nil"/>
          <w:between w:space="0" w:sz="0" w:val="nil"/>
        </w:pBdr>
        <w:spacing w:line="237" w:lineRule="auto"/>
        <w:ind w:left="720" w:right="191" w:hanging="360"/>
        <w:rPr>
          <w:color w:val="000000"/>
          <w:sz w:val="24"/>
          <w:szCs w:val="24"/>
        </w:rPr>
      </w:pPr>
      <w:r w:rsidDel="00000000" w:rsidR="00000000" w:rsidRPr="00000000">
        <w:rPr>
          <w:color w:val="000000"/>
          <w:sz w:val="24"/>
          <w:szCs w:val="24"/>
          <w:rtl w:val="0"/>
        </w:rPr>
        <w:t xml:space="preserve">Applicants who wish to continue from the point of withdrawal from the occupational therapy assistant program must apply for readmission within one calendar year. </w:t>
      </w:r>
    </w:p>
    <w:p w:rsidR="00000000" w:rsidDel="00000000" w:rsidP="00000000" w:rsidRDefault="00000000" w:rsidRPr="00000000" w14:paraId="00000327">
      <w:pPr>
        <w:widowControl w:val="0"/>
        <w:numPr>
          <w:ilvl w:val="0"/>
          <w:numId w:val="12"/>
        </w:numPr>
        <w:pBdr>
          <w:top w:space="0" w:sz="0" w:val="nil"/>
          <w:left w:space="0" w:sz="0" w:val="nil"/>
          <w:bottom w:space="0" w:sz="0" w:val="nil"/>
          <w:right w:space="0" w:sz="0" w:val="nil"/>
          <w:between w:space="0" w:sz="0" w:val="nil"/>
        </w:pBdr>
        <w:spacing w:line="237" w:lineRule="auto"/>
        <w:ind w:left="720" w:right="261" w:hanging="360"/>
        <w:rPr>
          <w:color w:val="000000"/>
          <w:sz w:val="24"/>
          <w:szCs w:val="24"/>
        </w:rPr>
      </w:pPr>
      <w:r w:rsidDel="00000000" w:rsidR="00000000" w:rsidRPr="00000000">
        <w:rPr>
          <w:color w:val="000000"/>
          <w:sz w:val="24"/>
          <w:szCs w:val="24"/>
          <w:rtl w:val="0"/>
        </w:rPr>
        <w:t xml:space="preserve">Applicants will be required to fulfill all recommendations made at the time of withdrawal prior to applying for readmission. This includes attaining the required scores on the departmental re-admission exams. Applicants not meeting the passing score on required exams are not eligible for readmission. These exams will cover cumulative knowledge from courses you are requesting credit for which were completed previously. You must pass these exams with a 75% or better. Students will also need to demonstrate or re-establish lab competencies indicated from prior course work. </w:t>
      </w:r>
    </w:p>
    <w:p w:rsidR="00000000" w:rsidDel="00000000" w:rsidP="00000000" w:rsidRDefault="00000000" w:rsidRPr="00000000" w14:paraId="00000328">
      <w:pPr>
        <w:widowControl w:val="0"/>
        <w:numPr>
          <w:ilvl w:val="0"/>
          <w:numId w:val="12"/>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color w:val="000000"/>
          <w:sz w:val="24"/>
          <w:szCs w:val="24"/>
          <w:rtl w:val="0"/>
        </w:rPr>
        <w:t xml:space="preserve">If course content changes extensively, the course will have to be re-taken. </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before="277" w:line="240" w:lineRule="auto"/>
        <w:rPr>
          <w:sz w:val="24"/>
          <w:szCs w:val="24"/>
        </w:rPr>
      </w:pPr>
      <w:r w:rsidDel="00000000" w:rsidR="00000000" w:rsidRPr="00000000">
        <w:rPr>
          <w:color w:val="000000"/>
          <w:sz w:val="24"/>
          <w:szCs w:val="24"/>
          <w:u w:val="single"/>
          <w:rtl w:val="0"/>
        </w:rPr>
        <w:t xml:space="preserve">There is </w:t>
      </w:r>
      <w:r w:rsidDel="00000000" w:rsidR="00000000" w:rsidRPr="00000000">
        <w:rPr>
          <w:b w:val="1"/>
          <w:color w:val="000000"/>
          <w:sz w:val="24"/>
          <w:szCs w:val="24"/>
          <w:u w:val="single"/>
          <w:rtl w:val="0"/>
        </w:rPr>
        <w:t xml:space="preserve">no readmission</w:t>
      </w:r>
      <w:r w:rsidDel="00000000" w:rsidR="00000000" w:rsidRPr="00000000">
        <w:rPr>
          <w:color w:val="000000"/>
          <w:sz w:val="24"/>
          <w:szCs w:val="24"/>
          <w:u w:val="single"/>
          <w:rtl w:val="0"/>
        </w:rPr>
        <w:t xml:space="preserve"> </w:t>
      </w:r>
      <w:r w:rsidDel="00000000" w:rsidR="00000000" w:rsidRPr="00000000">
        <w:rPr>
          <w:color w:val="000000"/>
          <w:sz w:val="24"/>
          <w:szCs w:val="24"/>
          <w:rtl w:val="0"/>
        </w:rPr>
        <w:t xml:space="preserve">to the occupational therapy program when a student</w:t>
      </w:r>
      <w:r w:rsidDel="00000000" w:rsidR="00000000" w:rsidRPr="00000000">
        <w:rPr>
          <w:sz w:val="24"/>
          <w:szCs w:val="24"/>
          <w:rtl w:val="0"/>
        </w:rPr>
        <w:t xml:space="preserve"> </w:t>
      </w:r>
      <w:r w:rsidDel="00000000" w:rsidR="00000000" w:rsidRPr="00000000">
        <w:rPr>
          <w:color w:val="000000"/>
          <w:sz w:val="24"/>
          <w:szCs w:val="24"/>
          <w:rtl w:val="0"/>
        </w:rPr>
        <w:t xml:space="preserve">has: </w:t>
      </w:r>
      <w:r w:rsidDel="00000000" w:rsidR="00000000" w:rsidRPr="00000000">
        <w:rPr>
          <w:rtl w:val="0"/>
        </w:rPr>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before="274" w:line="237" w:lineRule="auto"/>
        <w:ind w:left="235" w:right="2149" w:firstLine="0"/>
        <w:rPr>
          <w:sz w:val="24"/>
          <w:szCs w:val="24"/>
        </w:rPr>
      </w:pPr>
      <w:r w:rsidDel="00000000" w:rsidR="00000000" w:rsidRPr="00000000">
        <w:rPr>
          <w:color w:val="000000"/>
          <w:sz w:val="24"/>
          <w:szCs w:val="24"/>
          <w:rtl w:val="0"/>
        </w:rPr>
        <w:t xml:space="preserve">1. Failed to meet requirements on one (1) repeat fieldwork placement. </w:t>
      </w: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before="274" w:line="237" w:lineRule="auto"/>
        <w:ind w:left="235" w:right="2149" w:firstLine="0"/>
        <w:rPr>
          <w:sz w:val="24"/>
          <w:szCs w:val="24"/>
        </w:rPr>
      </w:pPr>
      <w:r w:rsidDel="00000000" w:rsidR="00000000" w:rsidRPr="00000000">
        <w:rPr>
          <w:color w:val="000000"/>
          <w:sz w:val="24"/>
          <w:szCs w:val="24"/>
          <w:rtl w:val="0"/>
        </w:rPr>
        <w:t xml:space="preserve">2. Demonstrated a violation of professional ethics by being under the influence of alcohol/drugs when on duty (documented by appropriate proof/testimony of observations filed with the program director), documented cheating or plagiarism, etc. </w:t>
      </w:r>
      <w:r w:rsidDel="00000000" w:rsidR="00000000" w:rsidRPr="00000000">
        <w:rPr>
          <w:rtl w:val="0"/>
        </w:rPr>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before="274" w:line="237" w:lineRule="auto"/>
        <w:ind w:left="235" w:right="2149" w:firstLine="0"/>
        <w:rPr>
          <w:sz w:val="24"/>
          <w:szCs w:val="24"/>
        </w:rPr>
      </w:pPr>
      <w:r w:rsidDel="00000000" w:rsidR="00000000" w:rsidRPr="00000000">
        <w:rPr>
          <w:color w:val="000000"/>
          <w:sz w:val="24"/>
          <w:szCs w:val="24"/>
          <w:rtl w:val="0"/>
        </w:rPr>
        <w:t xml:space="preserve">3. Breaking confidentiality. </w:t>
      </w:r>
      <w:r w:rsidDel="00000000" w:rsidR="00000000" w:rsidRPr="00000000">
        <w:rPr>
          <w:rtl w:val="0"/>
        </w:rPr>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before="274" w:line="237" w:lineRule="auto"/>
        <w:ind w:left="235" w:right="2149" w:firstLine="0"/>
        <w:rPr>
          <w:sz w:val="24"/>
          <w:szCs w:val="24"/>
        </w:rPr>
      </w:pPr>
      <w:r w:rsidDel="00000000" w:rsidR="00000000" w:rsidRPr="00000000">
        <w:rPr>
          <w:color w:val="000000"/>
          <w:sz w:val="24"/>
          <w:szCs w:val="24"/>
          <w:rtl w:val="0"/>
        </w:rPr>
        <w:t xml:space="preserve">4. Students not successfully completing fieldwork placements and/or not terminating fieldwork placements successfully with faculty and fieldwork sites.</w:t>
      </w:r>
      <w:r w:rsidDel="00000000" w:rsidR="00000000" w:rsidRPr="00000000">
        <w:rPr>
          <w:rtl w:val="0"/>
        </w:rPr>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before="274" w:line="237" w:lineRule="auto"/>
        <w:ind w:left="235" w:right="2149" w:firstLine="0"/>
        <w:rPr>
          <w:sz w:val="24"/>
          <w:szCs w:val="24"/>
        </w:rPr>
      </w:pPr>
      <w:r w:rsidDel="00000000" w:rsidR="00000000" w:rsidRPr="00000000">
        <w:rPr>
          <w:color w:val="000000"/>
          <w:sz w:val="24"/>
          <w:szCs w:val="24"/>
          <w:rtl w:val="0"/>
        </w:rPr>
        <w:t xml:space="preserve">5. Not achieved a cumulative college GPA of 2.5. </w:t>
      </w:r>
      <w:r w:rsidDel="00000000" w:rsidR="00000000" w:rsidRPr="00000000">
        <w:rPr>
          <w:rtl w:val="0"/>
        </w:rPr>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before="274" w:line="237" w:lineRule="auto"/>
        <w:ind w:left="235" w:right="2149" w:firstLine="0"/>
        <w:rPr>
          <w:color w:val="000000"/>
          <w:sz w:val="24"/>
          <w:szCs w:val="24"/>
        </w:rPr>
      </w:pPr>
      <w:r w:rsidDel="00000000" w:rsidR="00000000" w:rsidRPr="00000000">
        <w:rPr>
          <w:color w:val="000000"/>
          <w:sz w:val="24"/>
          <w:szCs w:val="24"/>
          <w:rtl w:val="0"/>
        </w:rPr>
        <w:t xml:space="preserve">6. Students have not been successful on the Student Success forms and have been terminated from the program due to this process. </w:t>
      </w:r>
    </w:p>
    <w:p w:rsidR="00000000" w:rsidDel="00000000" w:rsidP="00000000" w:rsidRDefault="00000000" w:rsidRPr="00000000" w14:paraId="00000330">
      <w:pPr>
        <w:pStyle w:val="Heading1"/>
        <w:rPr/>
      </w:pPr>
      <w:r w:rsidDel="00000000" w:rsidR="00000000" w:rsidRPr="00000000">
        <w:rPr>
          <w:rtl w:val="0"/>
        </w:rPr>
      </w:r>
    </w:p>
    <w:p w:rsidR="00000000" w:rsidDel="00000000" w:rsidP="00000000" w:rsidRDefault="00000000" w:rsidRPr="00000000" w14:paraId="00000331">
      <w:pPr>
        <w:pStyle w:val="Heading1"/>
        <w:rPr/>
      </w:pPr>
      <w:bookmarkStart w:colFirst="0" w:colLast="0" w:name="_heading=h.qsh70q" w:id="28"/>
      <w:bookmarkEnd w:id="28"/>
      <w:r w:rsidDel="00000000" w:rsidR="00000000" w:rsidRPr="00000000">
        <w:rPr>
          <w:rtl w:val="0"/>
        </w:rPr>
        <w:t xml:space="preserve">Unsuccessful Students </w:t>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before="109" w:line="274" w:lineRule="auto"/>
        <w:ind w:left="245" w:right="200" w:firstLine="6.000000000000014"/>
        <w:rPr>
          <w:color w:val="000000"/>
          <w:sz w:val="24"/>
          <w:szCs w:val="24"/>
        </w:rPr>
      </w:pPr>
      <w:r w:rsidDel="00000000" w:rsidR="00000000" w:rsidRPr="00000000">
        <w:rPr>
          <w:color w:val="000000"/>
          <w:sz w:val="24"/>
          <w:szCs w:val="24"/>
          <w:rtl w:val="0"/>
        </w:rPr>
        <w:t xml:space="preserve">If a student is unsuccessful in one of the required courses, it is necessary for the student to apply for readmission to the program within one (1) year of failure. </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before="495" w:line="240" w:lineRule="auto"/>
        <w:rPr>
          <w:b w:val="1"/>
          <w:color w:val="000000"/>
          <w:sz w:val="24"/>
          <w:szCs w:val="24"/>
        </w:rPr>
      </w:pPr>
      <w:r w:rsidDel="00000000" w:rsidR="00000000" w:rsidRPr="00000000">
        <w:rPr>
          <w:b w:val="1"/>
          <w:color w:val="000000"/>
          <w:sz w:val="24"/>
          <w:szCs w:val="24"/>
          <w:u w:val="single"/>
          <w:rtl w:val="0"/>
        </w:rPr>
        <w:t xml:space="preserve">STUDENT WITHDRAWAL OR FAILURE FROM THE OTA PROGRAM</w:t>
      </w:r>
      <w:r w:rsidDel="00000000" w:rsidR="00000000" w:rsidRPr="00000000">
        <w:rPr>
          <w:b w:val="1"/>
          <w:color w:val="000000"/>
          <w:sz w:val="24"/>
          <w:szCs w:val="24"/>
          <w:rtl w:val="0"/>
        </w:rPr>
        <w:t xml:space="preserve"> </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before="4" w:line="240" w:lineRule="auto"/>
        <w:ind w:left="616" w:firstLine="0"/>
        <w:rPr>
          <w:color w:val="000000"/>
          <w:sz w:val="24"/>
          <w:szCs w:val="24"/>
        </w:rPr>
      </w:pPr>
      <w:r w:rsidDel="00000000" w:rsidR="00000000" w:rsidRPr="00000000">
        <w:rPr>
          <w:color w:val="000000"/>
          <w:sz w:val="24"/>
          <w:szCs w:val="24"/>
          <w:rtl w:val="0"/>
        </w:rPr>
        <w:t xml:space="preserve">1. Withdrawal – Good Standing </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before="4" w:line="237" w:lineRule="auto"/>
        <w:ind w:left="1230" w:right="554" w:firstLine="0"/>
        <w:rPr>
          <w:color w:val="000000"/>
          <w:sz w:val="24"/>
          <w:szCs w:val="24"/>
        </w:rPr>
      </w:pPr>
      <w:r w:rsidDel="00000000" w:rsidR="00000000" w:rsidRPr="00000000">
        <w:rPr>
          <w:color w:val="000000"/>
          <w:sz w:val="24"/>
          <w:szCs w:val="24"/>
          <w:rtl w:val="0"/>
        </w:rPr>
        <w:t xml:space="preserve">A student may withdraw on his/her own accord from the program. The Casper College withdrawal procedures will be followed: </w:t>
      </w:r>
    </w:p>
    <w:p w:rsidR="00000000" w:rsidDel="00000000" w:rsidP="00000000" w:rsidRDefault="00000000" w:rsidRPr="00000000" w14:paraId="00000336">
      <w:pPr>
        <w:widowControl w:val="0"/>
        <w:numPr>
          <w:ilvl w:val="0"/>
          <w:numId w:val="1"/>
        </w:numPr>
        <w:pBdr>
          <w:top w:space="0" w:sz="0" w:val="nil"/>
          <w:left w:space="0" w:sz="0" w:val="nil"/>
          <w:bottom w:space="0" w:sz="0" w:val="nil"/>
          <w:right w:space="0" w:sz="0" w:val="nil"/>
          <w:between w:space="0" w:sz="0" w:val="nil"/>
        </w:pBdr>
        <w:spacing w:before="7" w:line="237" w:lineRule="auto"/>
        <w:ind w:left="1440" w:right="60" w:hanging="360"/>
        <w:rPr>
          <w:sz w:val="24"/>
          <w:szCs w:val="24"/>
        </w:rPr>
      </w:pPr>
      <w:r w:rsidDel="00000000" w:rsidR="00000000" w:rsidRPr="00000000">
        <w:rPr>
          <w:color w:val="000000"/>
          <w:sz w:val="24"/>
          <w:szCs w:val="24"/>
          <w:rtl w:val="0"/>
        </w:rPr>
        <w:t xml:space="preserve">Should the student in good standing wish to re-enter the program, he/she could do so in the same semester of the following year, ie. Withdraw Spring </w:t>
      </w:r>
      <w:r w:rsidDel="00000000" w:rsidR="00000000" w:rsidRPr="00000000">
        <w:rPr>
          <w:sz w:val="24"/>
          <w:szCs w:val="24"/>
          <w:rtl w:val="0"/>
        </w:rPr>
        <w:t xml:space="preserve">20</w:t>
      </w:r>
      <w:r w:rsidDel="00000000" w:rsidR="00000000" w:rsidRPr="00000000">
        <w:rPr>
          <w:color w:val="000000"/>
          <w:sz w:val="24"/>
          <w:szCs w:val="24"/>
          <w:rtl w:val="0"/>
        </w:rPr>
        <w:t xml:space="preserve">, re-enter Spring </w:t>
      </w:r>
      <w:r w:rsidDel="00000000" w:rsidR="00000000" w:rsidRPr="00000000">
        <w:rPr>
          <w:sz w:val="24"/>
          <w:szCs w:val="24"/>
          <w:rtl w:val="0"/>
        </w:rPr>
        <w:t xml:space="preserve">21</w:t>
      </w:r>
      <w:r w:rsidDel="00000000" w:rsidR="00000000" w:rsidRPr="00000000">
        <w:rPr>
          <w:color w:val="000000"/>
          <w:sz w:val="24"/>
          <w:szCs w:val="24"/>
          <w:rtl w:val="0"/>
        </w:rPr>
        <w:t xml:space="preserve">. The student shall submit a notification of intent to re-enter and must discuss his/her desire to reenter the program with the Program Director at least 2 months prior to the semester he/she wishes to re-enter.</w:t>
      </w:r>
      <w:r w:rsidDel="00000000" w:rsidR="00000000" w:rsidRPr="00000000">
        <w:rPr>
          <w:rtl w:val="0"/>
        </w:rPr>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before="282" w:line="237" w:lineRule="auto"/>
        <w:ind w:left="1678" w:right="35" w:hanging="345.99999999999994"/>
        <w:rPr>
          <w:color w:val="000000"/>
          <w:sz w:val="24"/>
          <w:szCs w:val="24"/>
        </w:rPr>
      </w:pPr>
      <w:r w:rsidDel="00000000" w:rsidR="00000000" w:rsidRPr="00000000">
        <w:rPr>
          <w:color w:val="000000"/>
          <w:sz w:val="24"/>
          <w:szCs w:val="24"/>
          <w:rtl w:val="0"/>
        </w:rPr>
        <w:t xml:space="preserve">● Depending upon the student’s individual standing, the student may be required to take a re-entry competency evaluation on previous course materials. This is done in order to determine that the student’s fieldwork knowledge is retained during the absence and currency in changes developing in the profession. Should the student fail the competency examination, he/she will be counseled to repeat/audit courses in the preceding semester prior to re-entrance into the program. </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before="7" w:line="237" w:lineRule="auto"/>
        <w:ind w:left="2405" w:right="363" w:hanging="365.99999999999994"/>
        <w:rPr>
          <w:color w:val="000000"/>
          <w:sz w:val="24"/>
          <w:szCs w:val="24"/>
        </w:rPr>
      </w:pPr>
      <w:r w:rsidDel="00000000" w:rsidR="00000000" w:rsidRPr="00000000">
        <w:rPr>
          <w:color w:val="000000"/>
          <w:sz w:val="24"/>
          <w:szCs w:val="24"/>
          <w:rtl w:val="0"/>
        </w:rPr>
        <w:t xml:space="preserve">o If the student withdraws before the completion of the first semester, he/she will reapply and be considered as a new applicant. </w:t>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before="7" w:line="240" w:lineRule="auto"/>
        <w:ind w:left="2037" w:firstLine="0"/>
        <w:rPr>
          <w:color w:val="000000"/>
          <w:sz w:val="24"/>
          <w:szCs w:val="24"/>
        </w:rPr>
      </w:pPr>
      <w:r w:rsidDel="00000000" w:rsidR="00000000" w:rsidRPr="00000000">
        <w:rPr>
          <w:color w:val="000000"/>
          <w:sz w:val="24"/>
          <w:szCs w:val="24"/>
          <w:rtl w:val="0"/>
        </w:rPr>
        <w:t xml:space="preserve">o Students may only reapply one time. </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before="4" w:line="240" w:lineRule="auto"/>
        <w:ind w:left="596" w:firstLine="0"/>
        <w:rPr>
          <w:color w:val="000000"/>
          <w:sz w:val="24"/>
          <w:szCs w:val="24"/>
        </w:rPr>
      </w:pPr>
      <w:r w:rsidDel="00000000" w:rsidR="00000000" w:rsidRPr="00000000">
        <w:rPr>
          <w:color w:val="000000"/>
          <w:sz w:val="24"/>
          <w:szCs w:val="24"/>
          <w:rtl w:val="0"/>
        </w:rPr>
        <w:t xml:space="preserve">2. Withdrawal and Failure </w:t>
      </w:r>
    </w:p>
    <w:p w:rsidR="00000000" w:rsidDel="00000000" w:rsidP="00000000" w:rsidRDefault="00000000" w:rsidRPr="00000000" w14:paraId="0000033B">
      <w:pPr>
        <w:widowControl w:val="0"/>
        <w:spacing w:before="7" w:line="240" w:lineRule="auto"/>
        <w:ind w:left="720" w:firstLine="0"/>
        <w:rPr>
          <w:sz w:val="24"/>
          <w:szCs w:val="24"/>
        </w:rPr>
      </w:pPr>
      <w:r w:rsidDel="00000000" w:rsidR="00000000" w:rsidRPr="00000000">
        <w:rPr>
          <w:sz w:val="24"/>
          <w:szCs w:val="24"/>
          <w:rtl w:val="0"/>
        </w:rPr>
        <w:t xml:space="preserve">          ● A student may reenter the OTA program only once.</w:t>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before="4" w:line="237" w:lineRule="auto"/>
        <w:ind w:left="1675" w:right="545" w:hanging="344.00000000000006"/>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All major course work required for the Associate of Science in Occupational Therapy Assistant program degree that starts with a COTA prefix must be successfully completed with a grade of “C” or better. If the student doesn’t receive a “C” he/she will be discontinued from the program.  Should the student who scores below a grade of “C” wish to continue at a later time, the following are the policies set forth for re-entering the program. The student must petition for continuation in the OTA program. The student will be considered as a new applicant to the program. </w:t>
      </w: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before="7" w:line="237" w:lineRule="auto"/>
        <w:ind w:left="1672" w:right="168" w:hanging="340"/>
        <w:rPr>
          <w:sz w:val="24"/>
          <w:szCs w:val="24"/>
        </w:rPr>
      </w:pPr>
      <w:r w:rsidDel="00000000" w:rsidR="00000000" w:rsidRPr="00000000">
        <w:rPr>
          <w:color w:val="000000"/>
          <w:sz w:val="24"/>
          <w:szCs w:val="24"/>
          <w:rtl w:val="0"/>
        </w:rPr>
        <w:t xml:space="preserve">● A student who has made a grade below a “C” in any OTA required course must petition for continuation in the OTA program. The student will be considered as a new applicant to the program. </w:t>
      </w:r>
      <w:r w:rsidDel="00000000" w:rsidR="00000000" w:rsidRPr="00000000">
        <w:rPr>
          <w:rtl w:val="0"/>
        </w:rPr>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before="4" w:line="241" w:lineRule="auto"/>
        <w:ind w:left="1678" w:right="156" w:hanging="345.99999999999994"/>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A student who does not attain a “C” or higher in a required class for the Associate of Science in Occupational Therapy Assistant Degree, that is not a prefix COTA class must retake that class and earn a “C” or higher before starting COTA 2500 Fieldwork A or COTA 2550 Fieldwork B.</w:t>
      </w: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before="9" w:line="237" w:lineRule="auto"/>
        <w:ind w:left="1678" w:right="281" w:hanging="345.99999999999994"/>
        <w:rPr>
          <w:color w:val="000000"/>
          <w:sz w:val="24"/>
          <w:szCs w:val="24"/>
        </w:rPr>
      </w:pPr>
      <w:r w:rsidDel="00000000" w:rsidR="00000000" w:rsidRPr="00000000">
        <w:rPr>
          <w:color w:val="000000"/>
          <w:sz w:val="24"/>
          <w:szCs w:val="24"/>
          <w:rtl w:val="0"/>
        </w:rPr>
        <w:t xml:space="preserve">● Upon readmission to the OTA program, the student may be required to take a re-entry competency evaluation on previous course materials and may be counseled to audit and/or retake certain courses, depending on course changes. A student may only reapply one time. </w:t>
      </w:r>
    </w:p>
    <w:p w:rsidR="00000000" w:rsidDel="00000000" w:rsidP="00000000" w:rsidRDefault="00000000" w:rsidRPr="00000000" w14:paraId="00000340">
      <w:pPr>
        <w:numPr>
          <w:ilvl w:val="0"/>
          <w:numId w:val="11"/>
        </w:numPr>
        <w:spacing w:line="240" w:lineRule="auto"/>
        <w:ind w:left="1440" w:hanging="360"/>
        <w:rPr>
          <w:sz w:val="24"/>
          <w:szCs w:val="24"/>
        </w:rPr>
      </w:pPr>
      <w:r w:rsidDel="00000000" w:rsidR="00000000" w:rsidRPr="00000000">
        <w:rPr>
          <w:rFonts w:ascii="Calibri" w:cs="Calibri" w:eastAsia="Calibri" w:hAnsi="Calibri"/>
          <w:rtl w:val="0"/>
        </w:rPr>
        <w:t xml:space="preserve"> </w:t>
      </w:r>
      <w:r w:rsidDel="00000000" w:rsidR="00000000" w:rsidRPr="00000000">
        <w:rPr>
          <w:sz w:val="24"/>
          <w:szCs w:val="24"/>
          <w:rtl w:val="0"/>
        </w:rPr>
        <w:t xml:space="preserve">A student may only repeat one Level I  fieldwork experience in a course.  If a student is required to repeat more than one fieldwork experience in a course due to unsuccessful completion, the student will not pass the fieldwork course.  A student may not fail more than one Level I fieldwork experience in two semesters (COTA 2320 and COTA 2330).  If a student fails more than one fieldwork experience in two semesters, the student will be required to meet with the OTA Program faculty and the process of disciplinary action for the OTA students will be followed. </w:t>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before="7" w:line="237" w:lineRule="auto"/>
        <w:ind w:left="1674" w:right="165" w:hanging="345"/>
        <w:rPr>
          <w:sz w:val="24"/>
          <w:szCs w:val="24"/>
        </w:rPr>
      </w:pPr>
      <w:r w:rsidDel="00000000" w:rsidR="00000000" w:rsidRPr="00000000">
        <w:rPr>
          <w:color w:val="000000"/>
          <w:rtl w:val="0"/>
        </w:rPr>
        <w:t xml:space="preserve">● </w:t>
      </w:r>
      <w:r w:rsidDel="00000000" w:rsidR="00000000" w:rsidRPr="00000000">
        <w:rPr>
          <w:color w:val="000000"/>
          <w:sz w:val="24"/>
          <w:szCs w:val="24"/>
          <w:rtl w:val="0"/>
        </w:rPr>
        <w:t xml:space="preserve">If a student fails to obtain a Satisfactory or better in fieldwork </w:t>
      </w:r>
      <w:r w:rsidDel="00000000" w:rsidR="00000000" w:rsidRPr="00000000">
        <w:rPr>
          <w:sz w:val="24"/>
          <w:szCs w:val="24"/>
          <w:rtl w:val="0"/>
        </w:rPr>
        <w:t xml:space="preserve">L</w:t>
      </w:r>
      <w:r w:rsidDel="00000000" w:rsidR="00000000" w:rsidRPr="00000000">
        <w:rPr>
          <w:color w:val="000000"/>
          <w:sz w:val="24"/>
          <w:szCs w:val="24"/>
          <w:rtl w:val="0"/>
        </w:rPr>
        <w:t xml:space="preserve">evel II he/she may repeat the fieldwork education course during the following semester, depending on fieldwork availability. A fieldwork Level II placement may only be failed once. If the student fails a second Level II fieldwork they will be removed from the program. </w:t>
      </w:r>
      <w:r w:rsidDel="00000000" w:rsidR="00000000" w:rsidRPr="00000000">
        <w:rPr>
          <w:rtl w:val="0"/>
        </w:rPr>
      </w:r>
    </w:p>
    <w:p w:rsidR="00000000" w:rsidDel="00000000" w:rsidP="00000000" w:rsidRDefault="00000000" w:rsidRPr="00000000" w14:paraId="00000342">
      <w:pPr>
        <w:widowControl w:val="0"/>
        <w:numPr>
          <w:ilvl w:val="0"/>
          <w:numId w:val="7"/>
        </w:numPr>
        <w:pBdr>
          <w:top w:space="0" w:sz="0" w:val="nil"/>
          <w:left w:space="0" w:sz="0" w:val="nil"/>
          <w:bottom w:space="0" w:sz="0" w:val="nil"/>
          <w:right w:space="0" w:sz="0" w:val="nil"/>
          <w:between w:space="0" w:sz="0" w:val="nil"/>
        </w:pBdr>
        <w:spacing w:before="7" w:line="237" w:lineRule="auto"/>
        <w:ind w:left="1440" w:right="165" w:hanging="360"/>
        <w:rPr>
          <w:sz w:val="24"/>
          <w:szCs w:val="24"/>
        </w:rPr>
      </w:pPr>
      <w:r w:rsidDel="00000000" w:rsidR="00000000" w:rsidRPr="00000000">
        <w:rPr>
          <w:sz w:val="24"/>
          <w:szCs w:val="24"/>
          <w:rtl w:val="0"/>
        </w:rPr>
        <w:t xml:space="preserve">A student that fails to maintain the college and departmental standards of student conduct. This follows the student success plan. A student that has not met our testing policy and not been successful on the student success form may not proceed in the OTA program.</w:t>
      </w:r>
    </w:p>
    <w:p w:rsidR="00000000" w:rsidDel="00000000" w:rsidP="00000000" w:rsidRDefault="00000000" w:rsidRPr="00000000" w14:paraId="00000343">
      <w:pPr>
        <w:pStyle w:val="Heading1"/>
        <w:rPr/>
      </w:pPr>
      <w:r w:rsidDel="00000000" w:rsidR="00000000" w:rsidRPr="00000000">
        <w:rPr>
          <w:rtl w:val="0"/>
        </w:rPr>
      </w:r>
    </w:p>
    <w:p w:rsidR="00000000" w:rsidDel="00000000" w:rsidP="00000000" w:rsidRDefault="00000000" w:rsidRPr="00000000" w14:paraId="00000344">
      <w:pPr>
        <w:pStyle w:val="Heading1"/>
        <w:rPr/>
      </w:pPr>
      <w:bookmarkStart w:colFirst="0" w:colLast="0" w:name="_heading=h.3as4poj" w:id="29"/>
      <w:bookmarkEnd w:id="29"/>
      <w:r w:rsidDel="00000000" w:rsidR="00000000" w:rsidRPr="00000000">
        <w:rPr>
          <w:rtl w:val="0"/>
        </w:rPr>
        <w:t xml:space="preserve">Estimated Expenses </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before="109" w:line="242" w:lineRule="auto"/>
        <w:ind w:left="230" w:right="239" w:firstLine="16.000000000000014"/>
        <w:rPr>
          <w:color w:val="000000"/>
          <w:sz w:val="23"/>
          <w:szCs w:val="23"/>
        </w:rPr>
      </w:pPr>
      <w:r w:rsidDel="00000000" w:rsidR="00000000" w:rsidRPr="00000000">
        <w:rPr>
          <w:color w:val="000000"/>
          <w:sz w:val="24"/>
          <w:szCs w:val="24"/>
          <w:rtl w:val="0"/>
        </w:rPr>
        <w:t xml:space="preserve">Prospective students should refer to the current Casper College catalog for tuition and fee rates or refer to the link</w:t>
      </w:r>
      <w:r w:rsidDel="00000000" w:rsidR="00000000" w:rsidRPr="00000000">
        <w:rPr>
          <w:color w:val="000000"/>
          <w:sz w:val="24"/>
          <w:szCs w:val="24"/>
          <w:u w:val="single"/>
          <w:rtl w:val="0"/>
        </w:rPr>
        <w:t xml:space="preserve"> </w:t>
      </w:r>
      <w:r w:rsidDel="00000000" w:rsidR="00000000" w:rsidRPr="00000000">
        <w:rPr>
          <w:color w:val="1155cc"/>
          <w:sz w:val="24"/>
          <w:szCs w:val="24"/>
          <w:u w:val="single"/>
          <w:rtl w:val="0"/>
        </w:rPr>
        <w:t xml:space="preserve">https://www.caspercollege.edu/financial-aid/tuition-fees/</w:t>
      </w:r>
      <w:r w:rsidDel="00000000" w:rsidR="00000000" w:rsidRPr="00000000">
        <w:rPr>
          <w:color w:val="000000"/>
          <w:sz w:val="24"/>
          <w:szCs w:val="24"/>
          <w:u w:val="single"/>
          <w:rtl w:val="0"/>
        </w:rPr>
        <w:t xml:space="preserve">.</w:t>
      </w:r>
      <w:r w:rsidDel="00000000" w:rsidR="00000000" w:rsidRPr="00000000">
        <w:rPr>
          <w:color w:val="000000"/>
          <w:sz w:val="24"/>
          <w:szCs w:val="24"/>
          <w:rtl w:val="0"/>
        </w:rPr>
        <w:t xml:space="preserve"> In addition to tuition and fees and required laboratory supplies, the following expenses are </w:t>
      </w:r>
      <w:r w:rsidDel="00000000" w:rsidR="00000000" w:rsidRPr="00000000">
        <w:rPr>
          <w:i w:val="1"/>
          <w:color w:val="000000"/>
          <w:sz w:val="24"/>
          <w:szCs w:val="24"/>
          <w:rtl w:val="0"/>
        </w:rPr>
        <w:t xml:space="preserve">estimated </w:t>
      </w:r>
      <w:r w:rsidDel="00000000" w:rsidR="00000000" w:rsidRPr="00000000">
        <w:rPr>
          <w:color w:val="000000"/>
          <w:sz w:val="24"/>
          <w:szCs w:val="24"/>
          <w:rtl w:val="0"/>
        </w:rPr>
        <w:t xml:space="preserve">for the six semesters of the Occupational Therapy Assistant program. </w:t>
      </w:r>
      <w:r w:rsidDel="00000000" w:rsidR="00000000" w:rsidRPr="00000000">
        <w:rPr>
          <w:color w:val="000000"/>
          <w:sz w:val="23"/>
          <w:szCs w:val="23"/>
          <w:rtl w:val="0"/>
        </w:rPr>
        <w:t xml:space="preserve">Casper College provides at no expense to students, liability (malpractice) insurance while occupational therapy assistant students are engaged in their fieldwork placements. As is stated in the catalog, students are responsible for their own transportation, housing, and food while completing fieldwork. The Occupational Therapy Assistant Program will work with students to try to keep costs at a minimum. The students will complete 5 Level I fieldwork placements during their educational program. Be prepared to spend $500 - $800 in Level I fieldwork expenses. These will be completed the last 2 semesters of the program academic curriculum. Level II placements are completed at the end of all academic coursework. Most students chose sites in cities/towns where they will not have to spend money on housing by staying with family and friends. Students will complete two 8-week placements for a total of 4 months.</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before="109" w:line="242" w:lineRule="auto"/>
        <w:ind w:left="230" w:right="239" w:firstLine="16.000000000000014"/>
        <w:rPr>
          <w:color w:val="000000"/>
          <w:sz w:val="23"/>
          <w:szCs w:val="23"/>
        </w:rPr>
      </w:pPr>
      <w:r w:rsidDel="00000000" w:rsidR="00000000" w:rsidRPr="00000000">
        <w:rPr>
          <w:rtl w:val="0"/>
        </w:rPr>
      </w:r>
    </w:p>
    <w:p w:rsidR="00000000" w:rsidDel="00000000" w:rsidP="00000000" w:rsidRDefault="00000000" w:rsidRPr="00000000" w14:paraId="00000347">
      <w:pPr>
        <w:pStyle w:val="Heading1"/>
        <w:rPr>
          <w:sz w:val="36"/>
          <w:szCs w:val="36"/>
        </w:rPr>
      </w:pPr>
      <w:bookmarkStart w:colFirst="0" w:colLast="0" w:name="_heading=h.1pxezwc" w:id="30"/>
      <w:bookmarkEnd w:id="30"/>
      <w:r w:rsidDel="00000000" w:rsidR="00000000" w:rsidRPr="00000000">
        <w:rPr>
          <w:rtl w:val="0"/>
        </w:rPr>
        <w:t xml:space="preserve">Financial Aspects for the Casper College OTA Program</w:t>
      </w:r>
      <w:r w:rsidDel="00000000" w:rsidR="00000000" w:rsidRPr="00000000">
        <w:rPr>
          <w:rtl w:val="0"/>
        </w:rPr>
      </w:r>
    </w:p>
    <w:p w:rsidR="00000000" w:rsidDel="00000000" w:rsidP="00000000" w:rsidRDefault="00000000" w:rsidRPr="00000000" w14:paraId="00000348">
      <w:pPr>
        <w:spacing w:line="240" w:lineRule="auto"/>
        <w:rPr>
          <w:sz w:val="24"/>
          <w:szCs w:val="24"/>
        </w:rPr>
      </w:pPr>
      <w:r w:rsidDel="00000000" w:rsidR="00000000" w:rsidRPr="00000000">
        <w:rPr>
          <w:rtl w:val="0"/>
        </w:rPr>
      </w:r>
    </w:p>
    <w:p w:rsidR="00000000" w:rsidDel="00000000" w:rsidP="00000000" w:rsidRDefault="00000000" w:rsidRPr="00000000" w14:paraId="00000349">
      <w:pPr>
        <w:spacing w:line="240" w:lineRule="auto"/>
        <w:rPr>
          <w:sz w:val="24"/>
          <w:szCs w:val="24"/>
        </w:rPr>
      </w:pPr>
      <w:r w:rsidDel="00000000" w:rsidR="00000000" w:rsidRPr="00000000">
        <w:rPr>
          <w:b w:val="1"/>
          <w:i w:val="1"/>
          <w:color w:val="000000"/>
          <w:sz w:val="24"/>
          <w:szCs w:val="24"/>
          <w:rtl w:val="0"/>
        </w:rPr>
        <w:t xml:space="preserve">Please refer to the following link for additional information </w:t>
      </w:r>
      <w:r w:rsidDel="00000000" w:rsidR="00000000" w:rsidRPr="00000000">
        <w:rPr>
          <w:rtl w:val="0"/>
        </w:rPr>
      </w:r>
    </w:p>
    <w:p w:rsidR="00000000" w:rsidDel="00000000" w:rsidP="00000000" w:rsidRDefault="00000000" w:rsidRPr="00000000" w14:paraId="0000034A">
      <w:pPr>
        <w:spacing w:line="240" w:lineRule="auto"/>
        <w:rPr>
          <w:sz w:val="24"/>
          <w:szCs w:val="24"/>
        </w:rPr>
      </w:pPr>
      <w:hyperlink r:id="rId20">
        <w:r w:rsidDel="00000000" w:rsidR="00000000" w:rsidRPr="00000000">
          <w:rPr>
            <w:b w:val="1"/>
            <w:i w:val="1"/>
            <w:color w:val="1155cc"/>
            <w:sz w:val="24"/>
            <w:szCs w:val="24"/>
            <w:u w:val="single"/>
            <w:rtl w:val="0"/>
          </w:rPr>
          <w:t xml:space="preserve">https://www.caspercollege.edu/financial-aid/tuition-fees/</w:t>
        </w:r>
      </w:hyperlink>
      <w:r w:rsidDel="00000000" w:rsidR="00000000" w:rsidRPr="00000000">
        <w:rPr>
          <w:rtl w:val="0"/>
        </w:rPr>
      </w:r>
    </w:p>
    <w:p w:rsidR="00000000" w:rsidDel="00000000" w:rsidP="00000000" w:rsidRDefault="00000000" w:rsidRPr="00000000" w14:paraId="0000034B">
      <w:pPr>
        <w:spacing w:line="240" w:lineRule="auto"/>
        <w:rPr>
          <w:sz w:val="24"/>
          <w:szCs w:val="24"/>
        </w:rPr>
      </w:pPr>
      <w:r w:rsidDel="00000000" w:rsidR="00000000" w:rsidRPr="00000000">
        <w:rPr>
          <w:rtl w:val="0"/>
        </w:rPr>
      </w:r>
    </w:p>
    <w:p w:rsidR="00000000" w:rsidDel="00000000" w:rsidP="00000000" w:rsidRDefault="00000000" w:rsidRPr="00000000" w14:paraId="0000034C">
      <w:pPr>
        <w:spacing w:line="240" w:lineRule="auto"/>
        <w:rPr>
          <w:sz w:val="24"/>
          <w:szCs w:val="24"/>
        </w:rPr>
      </w:pPr>
      <w:r w:rsidDel="00000000" w:rsidR="00000000" w:rsidRPr="00000000">
        <w:rPr>
          <w:color w:val="000000"/>
          <w:sz w:val="24"/>
          <w:szCs w:val="24"/>
          <w:rtl w:val="0"/>
        </w:rPr>
        <w:t xml:space="preserve">The  approximate total cost for the Associate of Science degree: Occupational Therapy Assistant is $25,454</w:t>
      </w:r>
      <w:r w:rsidDel="00000000" w:rsidR="00000000" w:rsidRPr="00000000">
        <w:rPr>
          <w:b w:val="1"/>
          <w:i w:val="1"/>
          <w:color w:val="000000"/>
          <w:sz w:val="24"/>
          <w:szCs w:val="24"/>
          <w:rtl w:val="0"/>
        </w:rPr>
        <w:t xml:space="preserve">.</w:t>
      </w:r>
      <w:r w:rsidDel="00000000" w:rsidR="00000000" w:rsidRPr="00000000">
        <w:rPr>
          <w:color w:val="000000"/>
          <w:sz w:val="24"/>
          <w:szCs w:val="24"/>
          <w:rtl w:val="0"/>
        </w:rPr>
        <w:t xml:space="preserve">00 for in-state tuition. </w:t>
      </w:r>
      <w:r w:rsidDel="00000000" w:rsidR="00000000" w:rsidRPr="00000000">
        <w:rPr>
          <w:rtl w:val="0"/>
        </w:rPr>
      </w:r>
    </w:p>
    <w:p w:rsidR="00000000" w:rsidDel="00000000" w:rsidP="00000000" w:rsidRDefault="00000000" w:rsidRPr="00000000" w14:paraId="0000034D">
      <w:pPr>
        <w:spacing w:line="240" w:lineRule="auto"/>
        <w:rPr>
          <w:sz w:val="24"/>
          <w:szCs w:val="24"/>
        </w:rPr>
      </w:pPr>
      <w:r w:rsidDel="00000000" w:rsidR="00000000" w:rsidRPr="00000000">
        <w:rPr>
          <w:rtl w:val="0"/>
        </w:rPr>
      </w:r>
    </w:p>
    <w:p w:rsidR="00000000" w:rsidDel="00000000" w:rsidP="00000000" w:rsidRDefault="00000000" w:rsidRPr="00000000" w14:paraId="0000034E">
      <w:pPr>
        <w:spacing w:line="240" w:lineRule="auto"/>
        <w:rPr>
          <w:sz w:val="24"/>
          <w:szCs w:val="24"/>
        </w:rPr>
      </w:pPr>
      <w:r w:rsidDel="00000000" w:rsidR="00000000" w:rsidRPr="00000000">
        <w:rPr>
          <w:color w:val="000000"/>
          <w:sz w:val="24"/>
          <w:szCs w:val="24"/>
          <w:rtl w:val="0"/>
        </w:rPr>
        <w:t xml:space="preserve">Tuition: $10,602</w:t>
      </w:r>
      <w:r w:rsidDel="00000000" w:rsidR="00000000" w:rsidRPr="00000000">
        <w:rPr>
          <w:rtl w:val="0"/>
        </w:rPr>
      </w:r>
    </w:p>
    <w:p w:rsidR="00000000" w:rsidDel="00000000" w:rsidP="00000000" w:rsidRDefault="00000000" w:rsidRPr="00000000" w14:paraId="0000034F">
      <w:pPr>
        <w:spacing w:line="240" w:lineRule="auto"/>
        <w:rPr>
          <w:sz w:val="24"/>
          <w:szCs w:val="24"/>
        </w:rPr>
      </w:pPr>
      <w:r w:rsidDel="00000000" w:rsidR="00000000" w:rsidRPr="00000000">
        <w:rPr>
          <w:color w:val="000000"/>
          <w:sz w:val="24"/>
          <w:szCs w:val="24"/>
          <w:rtl w:val="0"/>
        </w:rPr>
        <w:t xml:space="preserve">Fees: $758.00</w:t>
      </w:r>
      <w:r w:rsidDel="00000000" w:rsidR="00000000" w:rsidRPr="00000000">
        <w:rPr>
          <w:rtl w:val="0"/>
        </w:rPr>
      </w:r>
    </w:p>
    <w:p w:rsidR="00000000" w:rsidDel="00000000" w:rsidP="00000000" w:rsidRDefault="00000000" w:rsidRPr="00000000" w14:paraId="00000350">
      <w:pPr>
        <w:spacing w:line="240" w:lineRule="auto"/>
        <w:rPr>
          <w:sz w:val="24"/>
          <w:szCs w:val="24"/>
        </w:rPr>
      </w:pPr>
      <w:r w:rsidDel="00000000" w:rsidR="00000000" w:rsidRPr="00000000">
        <w:rPr>
          <w:color w:val="000000"/>
          <w:sz w:val="24"/>
          <w:szCs w:val="24"/>
          <w:rtl w:val="0"/>
        </w:rPr>
        <w:t xml:space="preserve">Books: $2,905.00</w:t>
      </w:r>
      <w:r w:rsidDel="00000000" w:rsidR="00000000" w:rsidRPr="00000000">
        <w:rPr>
          <w:rtl w:val="0"/>
        </w:rPr>
      </w:r>
    </w:p>
    <w:p w:rsidR="00000000" w:rsidDel="00000000" w:rsidP="00000000" w:rsidRDefault="00000000" w:rsidRPr="00000000" w14:paraId="00000351">
      <w:pPr>
        <w:spacing w:line="240" w:lineRule="auto"/>
        <w:rPr>
          <w:sz w:val="24"/>
          <w:szCs w:val="24"/>
        </w:rPr>
      </w:pPr>
      <w:r w:rsidDel="00000000" w:rsidR="00000000" w:rsidRPr="00000000">
        <w:rPr>
          <w:color w:val="000000"/>
          <w:sz w:val="24"/>
          <w:szCs w:val="24"/>
          <w:rtl w:val="0"/>
        </w:rPr>
        <w:t xml:space="preserve">Housing: $7,364.00</w:t>
      </w:r>
      <w:r w:rsidDel="00000000" w:rsidR="00000000" w:rsidRPr="00000000">
        <w:rPr>
          <w:rtl w:val="0"/>
        </w:rPr>
      </w:r>
    </w:p>
    <w:p w:rsidR="00000000" w:rsidDel="00000000" w:rsidP="00000000" w:rsidRDefault="00000000" w:rsidRPr="00000000" w14:paraId="00000352">
      <w:pPr>
        <w:spacing w:line="240" w:lineRule="auto"/>
        <w:rPr>
          <w:sz w:val="24"/>
          <w:szCs w:val="24"/>
        </w:rPr>
      </w:pPr>
      <w:r w:rsidDel="00000000" w:rsidR="00000000" w:rsidRPr="00000000">
        <w:rPr>
          <w:i w:val="1"/>
          <w:color w:val="000000"/>
          <w:sz w:val="24"/>
          <w:szCs w:val="24"/>
          <w:rtl w:val="0"/>
        </w:rPr>
        <w:t xml:space="preserve">This does not reflect student financial aid or scholarships, out of state or WUE tuition.</w:t>
      </w:r>
      <w:r w:rsidDel="00000000" w:rsidR="00000000" w:rsidRPr="00000000">
        <w:rPr>
          <w:rtl w:val="0"/>
        </w:rPr>
      </w:r>
    </w:p>
    <w:p w:rsidR="00000000" w:rsidDel="00000000" w:rsidP="00000000" w:rsidRDefault="00000000" w:rsidRPr="00000000" w14:paraId="00000353">
      <w:pP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54">
      <w:pPr>
        <w:shd w:fill="ffffff" w:val="clear"/>
        <w:spacing w:line="240" w:lineRule="auto"/>
        <w:rPr>
          <w:sz w:val="24"/>
          <w:szCs w:val="24"/>
        </w:rPr>
      </w:pPr>
      <w:r w:rsidDel="00000000" w:rsidR="00000000" w:rsidRPr="00000000">
        <w:rPr>
          <w:b w:val="1"/>
          <w:i w:val="1"/>
          <w:color w:val="000000"/>
          <w:sz w:val="24"/>
          <w:szCs w:val="24"/>
          <w:rtl w:val="0"/>
        </w:rPr>
        <w:t xml:space="preserve">Tuition and Fees (fall and spring semester)</w:t>
      </w:r>
      <w:r w:rsidDel="00000000" w:rsidR="00000000" w:rsidRPr="00000000">
        <w:rPr>
          <w:rtl w:val="0"/>
        </w:rPr>
      </w:r>
    </w:p>
    <w:p w:rsidR="00000000" w:rsidDel="00000000" w:rsidP="00000000" w:rsidRDefault="00000000" w:rsidRPr="00000000" w14:paraId="00000355">
      <w:pPr>
        <w:shd w:fill="ffffff" w:val="clear"/>
        <w:spacing w:line="240" w:lineRule="auto"/>
        <w:rPr>
          <w:sz w:val="24"/>
          <w:szCs w:val="24"/>
        </w:rPr>
      </w:pPr>
      <w:r w:rsidDel="00000000" w:rsidR="00000000" w:rsidRPr="00000000">
        <w:rPr>
          <w:i w:val="1"/>
          <w:color w:val="000000"/>
          <w:sz w:val="24"/>
          <w:szCs w:val="24"/>
          <w:rtl w:val="0"/>
        </w:rPr>
        <w:t xml:space="preserve">This does not reflect any financial aid or scholarships.</w:t>
      </w:r>
      <w:r w:rsidDel="00000000" w:rsidR="00000000" w:rsidRPr="00000000">
        <w:rPr>
          <w:rtl w:val="0"/>
        </w:rPr>
      </w:r>
    </w:p>
    <w:p w:rsidR="00000000" w:rsidDel="00000000" w:rsidP="00000000" w:rsidRDefault="00000000" w:rsidRPr="00000000" w14:paraId="00000356">
      <w:pPr>
        <w:numPr>
          <w:ilvl w:val="0"/>
          <w:numId w:val="2"/>
        </w:numPr>
        <w:shd w:fill="ffffff" w:val="clear"/>
        <w:spacing w:line="240" w:lineRule="auto"/>
        <w:ind w:left="720" w:hanging="360"/>
        <w:rPr>
          <w:i w:val="1"/>
          <w:color w:val="000000"/>
          <w:sz w:val="24"/>
          <w:szCs w:val="24"/>
        </w:rPr>
      </w:pPr>
      <w:r w:rsidDel="00000000" w:rsidR="00000000" w:rsidRPr="00000000">
        <w:rPr>
          <w:i w:val="1"/>
          <w:color w:val="000000"/>
          <w:sz w:val="24"/>
          <w:szCs w:val="24"/>
          <w:rtl w:val="0"/>
        </w:rPr>
        <w:t xml:space="preserve">Resident: $4,350    </w:t>
      </w:r>
    </w:p>
    <w:p w:rsidR="00000000" w:rsidDel="00000000" w:rsidP="00000000" w:rsidRDefault="00000000" w:rsidRPr="00000000" w14:paraId="00000357">
      <w:pPr>
        <w:numPr>
          <w:ilvl w:val="0"/>
          <w:numId w:val="2"/>
        </w:numPr>
        <w:shd w:fill="ffffff" w:val="clear"/>
        <w:spacing w:line="240" w:lineRule="auto"/>
        <w:ind w:left="720" w:hanging="360"/>
        <w:rPr>
          <w:i w:val="1"/>
          <w:color w:val="000000"/>
          <w:sz w:val="24"/>
          <w:szCs w:val="24"/>
        </w:rPr>
      </w:pPr>
      <w:r w:rsidDel="00000000" w:rsidR="00000000" w:rsidRPr="00000000">
        <w:rPr>
          <w:i w:val="1"/>
          <w:color w:val="000000"/>
          <w:sz w:val="24"/>
          <w:szCs w:val="24"/>
          <w:rtl w:val="0"/>
        </w:rPr>
        <w:t xml:space="preserve">WUE: $5,940</w:t>
      </w:r>
    </w:p>
    <w:p w:rsidR="00000000" w:rsidDel="00000000" w:rsidP="00000000" w:rsidRDefault="00000000" w:rsidRPr="00000000" w14:paraId="00000358">
      <w:pPr>
        <w:numPr>
          <w:ilvl w:val="0"/>
          <w:numId w:val="2"/>
        </w:numPr>
        <w:shd w:fill="ffffff" w:val="clear"/>
        <w:spacing w:line="240" w:lineRule="auto"/>
        <w:ind w:left="720" w:hanging="360"/>
        <w:rPr>
          <w:i w:val="1"/>
          <w:color w:val="000000"/>
          <w:sz w:val="24"/>
          <w:szCs w:val="24"/>
        </w:rPr>
      </w:pPr>
      <w:r w:rsidDel="00000000" w:rsidR="00000000" w:rsidRPr="00000000">
        <w:rPr>
          <w:i w:val="1"/>
          <w:color w:val="000000"/>
          <w:sz w:val="24"/>
          <w:szCs w:val="24"/>
          <w:rtl w:val="0"/>
        </w:rPr>
        <w:t xml:space="preserve">Non-resident: $10,650</w:t>
      </w:r>
    </w:p>
    <w:p w:rsidR="00000000" w:rsidDel="00000000" w:rsidP="00000000" w:rsidRDefault="00000000" w:rsidRPr="00000000" w14:paraId="00000359">
      <w:pP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5A">
      <w:pPr>
        <w:shd w:fill="ffffff" w:val="clear"/>
        <w:spacing w:line="240" w:lineRule="auto"/>
        <w:rPr>
          <w:sz w:val="24"/>
          <w:szCs w:val="24"/>
        </w:rPr>
      </w:pPr>
      <w:r w:rsidDel="00000000" w:rsidR="00000000" w:rsidRPr="00000000">
        <w:rPr>
          <w:b w:val="1"/>
          <w:i w:val="1"/>
          <w:color w:val="000000"/>
          <w:sz w:val="24"/>
          <w:szCs w:val="24"/>
          <w:rtl w:val="0"/>
        </w:rPr>
        <w:t xml:space="preserve">Room and Board- </w:t>
      </w:r>
      <w:r w:rsidDel="00000000" w:rsidR="00000000" w:rsidRPr="00000000">
        <w:rPr>
          <w:i w:val="1"/>
          <w:color w:val="000000"/>
          <w:sz w:val="24"/>
          <w:szCs w:val="24"/>
          <w:rtl w:val="0"/>
        </w:rPr>
        <w:t xml:space="preserve">Standard double occupancy with meal plan, including housing deposit: $7,364</w:t>
      </w:r>
      <w:r w:rsidDel="00000000" w:rsidR="00000000" w:rsidRPr="00000000">
        <w:rPr>
          <w:rtl w:val="0"/>
        </w:rPr>
      </w:r>
    </w:p>
    <w:p w:rsidR="00000000" w:rsidDel="00000000" w:rsidP="00000000" w:rsidRDefault="00000000" w:rsidRPr="00000000" w14:paraId="0000035B">
      <w:pPr>
        <w:shd w:fill="ffffff" w:val="clear"/>
        <w:spacing w:line="240" w:lineRule="auto"/>
        <w:rPr>
          <w:sz w:val="24"/>
          <w:szCs w:val="24"/>
        </w:rPr>
      </w:pPr>
      <w:r w:rsidDel="00000000" w:rsidR="00000000" w:rsidRPr="00000000">
        <w:rPr>
          <w:i w:val="1"/>
          <w:color w:val="000000"/>
          <w:sz w:val="24"/>
          <w:szCs w:val="24"/>
          <w:rtl w:val="0"/>
        </w:rPr>
        <w:t xml:space="preserve">Note: There is no resident/non-resident distinction in CC’s housing fees. Fees vary based on occupancy type and selected meal plan.</w:t>
      </w:r>
      <w:r w:rsidDel="00000000" w:rsidR="00000000" w:rsidRPr="00000000">
        <w:rPr>
          <w:rtl w:val="0"/>
        </w:rPr>
      </w:r>
    </w:p>
    <w:p w:rsidR="00000000" w:rsidDel="00000000" w:rsidP="00000000" w:rsidRDefault="00000000" w:rsidRPr="00000000" w14:paraId="0000035C">
      <w:pP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5D">
      <w:pPr>
        <w:shd w:fill="ffffff" w:val="clear"/>
        <w:spacing w:line="240" w:lineRule="auto"/>
        <w:rPr>
          <w:sz w:val="24"/>
          <w:szCs w:val="24"/>
        </w:rPr>
      </w:pPr>
      <w:r w:rsidDel="00000000" w:rsidR="00000000" w:rsidRPr="00000000">
        <w:rPr>
          <w:b w:val="1"/>
          <w:i w:val="1"/>
          <w:color w:val="000000"/>
          <w:sz w:val="24"/>
          <w:szCs w:val="24"/>
          <w:rtl w:val="0"/>
        </w:rPr>
        <w:t xml:space="preserve">Western Undergraduate Exchange (WUE) – </w:t>
      </w:r>
      <w:r w:rsidDel="00000000" w:rsidR="00000000" w:rsidRPr="00000000">
        <w:rPr>
          <w:i w:val="1"/>
          <w:color w:val="000000"/>
          <w:sz w:val="24"/>
          <w:szCs w:val="24"/>
          <w:rtl w:val="0"/>
        </w:rPr>
        <w:t xml:space="preserve">Residents of the following states qualify for tuition through the WUE program: Alaska, Arizona, California, Colorado, Hawaii, Idaho, Montana, Nevada, New Mexico, North Dakota, Oregon, South Dakota, Utah, and Washington. Nebraska residents are eligible to enroll in Casper College programs at the WUE rates.</w:t>
      </w:r>
      <w:r w:rsidDel="00000000" w:rsidR="00000000" w:rsidRPr="00000000">
        <w:rPr>
          <w:rtl w:val="0"/>
        </w:rPr>
      </w:r>
    </w:p>
    <w:p w:rsidR="00000000" w:rsidDel="00000000" w:rsidP="00000000" w:rsidRDefault="00000000" w:rsidRPr="00000000" w14:paraId="0000035E">
      <w:pP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5F">
      <w:pPr>
        <w:shd w:fill="ffffff" w:val="clear"/>
        <w:spacing w:line="240" w:lineRule="auto"/>
        <w:rPr>
          <w:sz w:val="24"/>
          <w:szCs w:val="24"/>
        </w:rPr>
      </w:pPr>
      <w:r w:rsidDel="00000000" w:rsidR="00000000" w:rsidRPr="00000000">
        <w:rPr>
          <w:b w:val="1"/>
          <w:i w:val="1"/>
          <w:color w:val="000000"/>
          <w:sz w:val="24"/>
          <w:szCs w:val="24"/>
          <w:rtl w:val="0"/>
        </w:rPr>
        <w:t xml:space="preserve">Some courses will charge an additional course fee that will be noted in the class schedule, for example: </w:t>
      </w:r>
      <w:r w:rsidDel="00000000" w:rsidR="00000000" w:rsidRPr="00000000">
        <w:rPr>
          <w:i w:val="1"/>
          <w:color w:val="000000"/>
          <w:sz w:val="24"/>
          <w:szCs w:val="24"/>
          <w:rtl w:val="0"/>
        </w:rPr>
        <w:t xml:space="preserve">Each additional credit hour charged at full credit hour price.  Full tuition and fees are charged for an audited course. </w:t>
      </w:r>
      <w:r w:rsidDel="00000000" w:rsidR="00000000" w:rsidRPr="00000000">
        <w:rPr>
          <w:rtl w:val="0"/>
        </w:rPr>
      </w:r>
    </w:p>
    <w:p w:rsidR="00000000" w:rsidDel="00000000" w:rsidP="00000000" w:rsidRDefault="00000000" w:rsidRPr="00000000" w14:paraId="00000360">
      <w:pPr>
        <w:shd w:fill="ffffff" w:val="clear"/>
        <w:spacing w:line="240" w:lineRule="auto"/>
        <w:ind w:left="720" w:firstLine="0"/>
        <w:rPr>
          <w:sz w:val="24"/>
          <w:szCs w:val="24"/>
        </w:rPr>
      </w:pPr>
      <w:r w:rsidDel="00000000" w:rsidR="00000000" w:rsidRPr="00000000">
        <w:rPr>
          <w:i w:val="1"/>
          <w:color w:val="000000"/>
          <w:sz w:val="24"/>
          <w:szCs w:val="24"/>
          <w:rtl w:val="0"/>
        </w:rPr>
        <w:t xml:space="preserve">Fitness Center Fee – $30    Applied Music Fee – $90 per credit hour</w:t>
      </w:r>
      <w:r w:rsidDel="00000000" w:rsidR="00000000" w:rsidRPr="00000000">
        <w:rPr>
          <w:rtl w:val="0"/>
        </w:rPr>
      </w:r>
    </w:p>
    <w:p w:rsidR="00000000" w:rsidDel="00000000" w:rsidP="00000000" w:rsidRDefault="00000000" w:rsidRPr="00000000" w14:paraId="00000361">
      <w:pPr>
        <w:pStyle w:val="Heading1"/>
        <w:rPr/>
      </w:pPr>
      <w:r w:rsidDel="00000000" w:rsidR="00000000" w:rsidRPr="00000000">
        <w:rPr>
          <w:rtl w:val="0"/>
        </w:rPr>
      </w:r>
    </w:p>
    <w:p w:rsidR="00000000" w:rsidDel="00000000" w:rsidP="00000000" w:rsidRDefault="00000000" w:rsidRPr="00000000" w14:paraId="00000362">
      <w:pPr>
        <w:pStyle w:val="Heading1"/>
        <w:rPr>
          <w:sz w:val="36"/>
          <w:szCs w:val="36"/>
        </w:rPr>
      </w:pPr>
      <w:bookmarkStart w:colFirst="0" w:colLast="0" w:name="_heading=h.49x2ik5" w:id="31"/>
      <w:bookmarkEnd w:id="31"/>
      <w:r w:rsidDel="00000000" w:rsidR="00000000" w:rsidRPr="00000000">
        <w:rPr>
          <w:rtl w:val="0"/>
        </w:rPr>
        <w:t xml:space="preserve">Outline of approximate Fees for the OTA program</w:t>
      </w: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b w:val="1"/>
          <w:sz w:val="27"/>
          <w:szCs w:val="27"/>
        </w:rPr>
      </w:pPr>
      <w:r w:rsidDel="00000000" w:rsidR="00000000" w:rsidRPr="00000000">
        <w:rPr>
          <w:b w:val="1"/>
          <w:rtl w:val="0"/>
        </w:rPr>
        <w:t xml:space="preserve">Estimated cost for attending the Casper College Occupational Therapy Assistant Program</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365">
      <w:pPr>
        <w:rPr>
          <w:b w:val="1"/>
          <w:sz w:val="24"/>
          <w:szCs w:val="24"/>
        </w:rPr>
      </w:pPr>
      <w:r w:rsidDel="00000000" w:rsidR="00000000" w:rsidRPr="00000000">
        <w:rPr>
          <w:b w:val="1"/>
          <w:color w:val="000000"/>
          <w:sz w:val="24"/>
          <w:szCs w:val="24"/>
          <w:rtl w:val="0"/>
        </w:rPr>
        <w:t xml:space="preserve">(fees are subject to change)</w:t>
      </w:r>
      <w:r w:rsidDel="00000000" w:rsidR="00000000" w:rsidRPr="00000000">
        <w:rPr>
          <w:rtl w:val="0"/>
        </w:rPr>
      </w:r>
    </w:p>
    <w:tbl>
      <w:tblPr>
        <w:tblStyle w:val="Table11"/>
        <w:tblW w:w="11008.0" w:type="dxa"/>
        <w:jc w:val="left"/>
        <w:tblInd w:w="-100.0" w:type="dxa"/>
        <w:tblLayout w:type="fixed"/>
        <w:tblLook w:val="0400"/>
      </w:tblPr>
      <w:tblGrid>
        <w:gridCol w:w="1250"/>
        <w:gridCol w:w="1415"/>
        <w:gridCol w:w="1653"/>
        <w:gridCol w:w="1982"/>
        <w:gridCol w:w="1440"/>
        <w:gridCol w:w="1417"/>
        <w:gridCol w:w="1851"/>
        <w:tblGridChange w:id="0">
          <w:tblGrid>
            <w:gridCol w:w="1250"/>
            <w:gridCol w:w="1415"/>
            <w:gridCol w:w="1653"/>
            <w:gridCol w:w="1982"/>
            <w:gridCol w:w="1440"/>
            <w:gridCol w:w="1417"/>
            <w:gridCol w:w="1851"/>
          </w:tblGrid>
        </w:tblGridChange>
      </w:tblGrid>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6">
            <w:pPr>
              <w:spacing w:line="240" w:lineRule="auto"/>
              <w:rPr>
                <w:sz w:val="24"/>
                <w:szCs w:val="24"/>
              </w:rPr>
            </w:pPr>
            <w:r w:rsidDel="00000000" w:rsidR="00000000" w:rsidRPr="00000000">
              <w:rPr>
                <w:b w:val="1"/>
                <w:color w:val="000000"/>
                <w:sz w:val="24"/>
                <w:szCs w:val="24"/>
                <w:rtl w:val="0"/>
              </w:rPr>
              <w:t xml:space="preserve">Current Cost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7">
            <w:pPr>
              <w:spacing w:line="240" w:lineRule="auto"/>
              <w:rPr>
                <w:sz w:val="24"/>
                <w:szCs w:val="24"/>
              </w:rPr>
            </w:pPr>
            <w:r w:rsidDel="00000000" w:rsidR="00000000" w:rsidRPr="00000000">
              <w:rPr>
                <w:b w:val="1"/>
                <w:color w:val="000000"/>
                <w:sz w:val="24"/>
                <w:szCs w:val="24"/>
                <w:rtl w:val="0"/>
              </w:rPr>
              <w:t xml:space="preserve">OTA Fall </w:t>
            </w:r>
            <w:r w:rsidDel="00000000" w:rsidR="00000000" w:rsidRPr="00000000">
              <w:rPr>
                <w:rtl w:val="0"/>
              </w:rPr>
            </w:r>
          </w:p>
          <w:p w:rsidR="00000000" w:rsidDel="00000000" w:rsidP="00000000" w:rsidRDefault="00000000" w:rsidRPr="00000000" w14:paraId="00000368">
            <w:pPr>
              <w:spacing w:line="240" w:lineRule="auto"/>
              <w:rPr>
                <w:sz w:val="24"/>
                <w:szCs w:val="24"/>
              </w:rPr>
            </w:pPr>
            <w:r w:rsidDel="00000000" w:rsidR="00000000" w:rsidRPr="00000000">
              <w:rPr>
                <w:color w:val="000000"/>
                <w:sz w:val="24"/>
                <w:szCs w:val="24"/>
                <w:rtl w:val="0"/>
              </w:rPr>
              <w:t xml:space="preserve">1 Semester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9">
            <w:pPr>
              <w:spacing w:line="240" w:lineRule="auto"/>
              <w:rPr>
                <w:sz w:val="24"/>
                <w:szCs w:val="24"/>
              </w:rPr>
            </w:pPr>
            <w:r w:rsidDel="00000000" w:rsidR="00000000" w:rsidRPr="00000000">
              <w:rPr>
                <w:b w:val="1"/>
                <w:color w:val="000000"/>
                <w:sz w:val="24"/>
                <w:szCs w:val="24"/>
                <w:rtl w:val="0"/>
              </w:rPr>
              <w:t xml:space="preserve">OTA Spring</w:t>
            </w:r>
            <w:r w:rsidDel="00000000" w:rsidR="00000000" w:rsidRPr="00000000">
              <w:rPr>
                <w:rtl w:val="0"/>
              </w:rPr>
            </w:r>
          </w:p>
          <w:p w:rsidR="00000000" w:rsidDel="00000000" w:rsidP="00000000" w:rsidRDefault="00000000" w:rsidRPr="00000000" w14:paraId="0000036A">
            <w:pPr>
              <w:spacing w:line="240" w:lineRule="auto"/>
              <w:rPr>
                <w:sz w:val="24"/>
                <w:szCs w:val="24"/>
              </w:rPr>
            </w:pPr>
            <w:r w:rsidDel="00000000" w:rsidR="00000000" w:rsidRPr="00000000">
              <w:rPr>
                <w:color w:val="000000"/>
                <w:sz w:val="24"/>
                <w:szCs w:val="24"/>
                <w:rtl w:val="0"/>
              </w:rPr>
              <w:t xml:space="preserve">2nd Semester</w:t>
            </w:r>
            <w:r w:rsidDel="00000000" w:rsidR="00000000" w:rsidRPr="00000000">
              <w:rPr>
                <w:rtl w:val="0"/>
              </w:rPr>
            </w:r>
          </w:p>
          <w:p w:rsidR="00000000" w:rsidDel="00000000" w:rsidP="00000000" w:rsidRDefault="00000000" w:rsidRPr="00000000" w14:paraId="0000036B">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C">
            <w:pPr>
              <w:spacing w:line="240" w:lineRule="auto"/>
              <w:rPr>
                <w:sz w:val="24"/>
                <w:szCs w:val="24"/>
              </w:rPr>
            </w:pPr>
            <w:r w:rsidDel="00000000" w:rsidR="00000000" w:rsidRPr="00000000">
              <w:rPr>
                <w:b w:val="1"/>
                <w:color w:val="000000"/>
                <w:sz w:val="24"/>
                <w:szCs w:val="24"/>
                <w:rtl w:val="0"/>
              </w:rPr>
              <w:t xml:space="preserve">OTA </w:t>
            </w:r>
            <w:r w:rsidDel="00000000" w:rsidR="00000000" w:rsidRPr="00000000">
              <w:rPr>
                <w:color w:val="000000"/>
                <w:sz w:val="24"/>
                <w:szCs w:val="24"/>
                <w:rtl w:val="0"/>
              </w:rPr>
              <w:t xml:space="preserve">Summer</w:t>
            </w:r>
            <w:r w:rsidDel="00000000" w:rsidR="00000000" w:rsidRPr="00000000">
              <w:rPr>
                <w:rtl w:val="0"/>
              </w:rPr>
            </w:r>
          </w:p>
          <w:p w:rsidR="00000000" w:rsidDel="00000000" w:rsidP="00000000" w:rsidRDefault="00000000" w:rsidRPr="00000000" w14:paraId="0000036D">
            <w:pPr>
              <w:spacing w:line="240" w:lineRule="auto"/>
              <w:rPr>
                <w:sz w:val="24"/>
                <w:szCs w:val="24"/>
              </w:rPr>
            </w:pPr>
            <w:r w:rsidDel="00000000" w:rsidR="00000000" w:rsidRPr="00000000">
              <w:rPr>
                <w:color w:val="000000"/>
                <w:sz w:val="24"/>
                <w:szCs w:val="24"/>
                <w:rtl w:val="0"/>
              </w:rPr>
              <w:t xml:space="preserve">3rd Semester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E">
            <w:pPr>
              <w:spacing w:line="240" w:lineRule="auto"/>
              <w:rPr>
                <w:sz w:val="24"/>
                <w:szCs w:val="24"/>
              </w:rPr>
            </w:pPr>
            <w:r w:rsidDel="00000000" w:rsidR="00000000" w:rsidRPr="00000000">
              <w:rPr>
                <w:b w:val="1"/>
                <w:color w:val="000000"/>
                <w:sz w:val="24"/>
                <w:szCs w:val="24"/>
                <w:rtl w:val="0"/>
              </w:rPr>
              <w:t xml:space="preserve">OTA Fall</w:t>
            </w:r>
            <w:r w:rsidDel="00000000" w:rsidR="00000000" w:rsidRPr="00000000">
              <w:rPr>
                <w:rtl w:val="0"/>
              </w:rPr>
            </w:r>
          </w:p>
          <w:p w:rsidR="00000000" w:rsidDel="00000000" w:rsidP="00000000" w:rsidRDefault="00000000" w:rsidRPr="00000000" w14:paraId="0000036F">
            <w:pPr>
              <w:spacing w:line="240" w:lineRule="auto"/>
              <w:rPr>
                <w:sz w:val="24"/>
                <w:szCs w:val="24"/>
              </w:rPr>
            </w:pPr>
            <w:r w:rsidDel="00000000" w:rsidR="00000000" w:rsidRPr="00000000">
              <w:rPr>
                <w:color w:val="000000"/>
                <w:sz w:val="24"/>
                <w:szCs w:val="24"/>
                <w:rtl w:val="0"/>
              </w:rPr>
              <w:t xml:space="preserve">4th Semester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0">
            <w:pPr>
              <w:spacing w:line="240" w:lineRule="auto"/>
              <w:rPr>
                <w:sz w:val="24"/>
                <w:szCs w:val="24"/>
              </w:rPr>
            </w:pPr>
            <w:r w:rsidDel="00000000" w:rsidR="00000000" w:rsidRPr="00000000">
              <w:rPr>
                <w:b w:val="1"/>
                <w:color w:val="000000"/>
                <w:sz w:val="24"/>
                <w:szCs w:val="24"/>
                <w:rtl w:val="0"/>
              </w:rPr>
              <w:t xml:space="preserve">OTA </w:t>
            </w:r>
            <w:r w:rsidDel="00000000" w:rsidR="00000000" w:rsidRPr="00000000">
              <w:rPr>
                <w:color w:val="000000"/>
                <w:sz w:val="24"/>
                <w:szCs w:val="24"/>
                <w:rtl w:val="0"/>
              </w:rPr>
              <w:t xml:space="preserve">Spring</w:t>
            </w:r>
            <w:r w:rsidDel="00000000" w:rsidR="00000000" w:rsidRPr="00000000">
              <w:rPr>
                <w:rtl w:val="0"/>
              </w:rPr>
            </w:r>
          </w:p>
          <w:p w:rsidR="00000000" w:rsidDel="00000000" w:rsidP="00000000" w:rsidRDefault="00000000" w:rsidRPr="00000000" w14:paraId="00000371">
            <w:pPr>
              <w:spacing w:line="240" w:lineRule="auto"/>
              <w:rPr>
                <w:sz w:val="24"/>
                <w:szCs w:val="24"/>
              </w:rPr>
            </w:pPr>
            <w:r w:rsidDel="00000000" w:rsidR="00000000" w:rsidRPr="00000000">
              <w:rPr>
                <w:color w:val="000000"/>
                <w:sz w:val="24"/>
                <w:szCs w:val="24"/>
                <w:rtl w:val="0"/>
              </w:rPr>
              <w:t xml:space="preserve">5th Semester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2">
            <w:pPr>
              <w:spacing w:line="240" w:lineRule="auto"/>
              <w:rPr>
                <w:sz w:val="24"/>
                <w:szCs w:val="24"/>
              </w:rPr>
            </w:pPr>
            <w:r w:rsidDel="00000000" w:rsidR="00000000" w:rsidRPr="00000000">
              <w:rPr>
                <w:b w:val="1"/>
                <w:color w:val="000000"/>
                <w:sz w:val="24"/>
                <w:szCs w:val="24"/>
                <w:rtl w:val="0"/>
              </w:rPr>
              <w:t xml:space="preserve">OTA </w:t>
            </w:r>
            <w:r w:rsidDel="00000000" w:rsidR="00000000" w:rsidRPr="00000000">
              <w:rPr>
                <w:color w:val="000000"/>
                <w:sz w:val="24"/>
                <w:szCs w:val="24"/>
                <w:rtl w:val="0"/>
              </w:rPr>
              <w:t xml:space="preserve">Summer</w:t>
            </w:r>
            <w:r w:rsidDel="00000000" w:rsidR="00000000" w:rsidRPr="00000000">
              <w:rPr>
                <w:rtl w:val="0"/>
              </w:rPr>
            </w:r>
          </w:p>
          <w:p w:rsidR="00000000" w:rsidDel="00000000" w:rsidP="00000000" w:rsidRDefault="00000000" w:rsidRPr="00000000" w14:paraId="00000373">
            <w:pPr>
              <w:spacing w:line="240" w:lineRule="auto"/>
              <w:rPr>
                <w:sz w:val="24"/>
                <w:szCs w:val="24"/>
              </w:rPr>
            </w:pPr>
            <w:r w:rsidDel="00000000" w:rsidR="00000000" w:rsidRPr="00000000">
              <w:rPr>
                <w:color w:val="000000"/>
                <w:sz w:val="24"/>
                <w:szCs w:val="24"/>
                <w:rtl w:val="0"/>
              </w:rPr>
              <w:t xml:space="preserve">6th Semester</w:t>
            </w:r>
            <w:r w:rsidDel="00000000" w:rsidR="00000000" w:rsidRPr="00000000">
              <w:rPr>
                <w:rtl w:val="0"/>
              </w:rPr>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4">
            <w:pPr>
              <w:spacing w:line="240" w:lineRule="auto"/>
              <w:rPr>
                <w:sz w:val="24"/>
                <w:szCs w:val="24"/>
              </w:rPr>
            </w:pPr>
            <w:r w:rsidDel="00000000" w:rsidR="00000000" w:rsidRPr="00000000">
              <w:rPr>
                <w:b w:val="1"/>
                <w:color w:val="000000"/>
                <w:sz w:val="24"/>
                <w:szCs w:val="24"/>
                <w:rtl w:val="0"/>
              </w:rPr>
              <w:t xml:space="preserve">Tuition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5">
            <w:pPr>
              <w:spacing w:line="240" w:lineRule="auto"/>
              <w:rPr>
                <w:sz w:val="24"/>
                <w:szCs w:val="24"/>
              </w:rPr>
            </w:pPr>
            <w:r w:rsidDel="00000000" w:rsidR="00000000" w:rsidRPr="00000000">
              <w:rPr>
                <w:b w:val="1"/>
                <w:color w:val="000000"/>
                <w:sz w:val="24"/>
                <w:szCs w:val="24"/>
                <w:rtl w:val="0"/>
              </w:rPr>
              <w:t xml:space="preserve">$2,446.00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6">
            <w:pPr>
              <w:spacing w:line="240" w:lineRule="auto"/>
              <w:rPr>
                <w:sz w:val="24"/>
                <w:szCs w:val="24"/>
              </w:rPr>
            </w:pPr>
            <w:r w:rsidDel="00000000" w:rsidR="00000000" w:rsidRPr="00000000">
              <w:rPr>
                <w:b w:val="1"/>
                <w:color w:val="000000"/>
                <w:sz w:val="24"/>
                <w:szCs w:val="24"/>
                <w:rtl w:val="0"/>
              </w:rPr>
              <w:t xml:space="preserve"> $2,162.00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7">
            <w:pPr>
              <w:spacing w:line="240" w:lineRule="auto"/>
              <w:rPr>
                <w:sz w:val="24"/>
                <w:szCs w:val="24"/>
              </w:rPr>
            </w:pPr>
            <w:r w:rsidDel="00000000" w:rsidR="00000000" w:rsidRPr="00000000">
              <w:rPr>
                <w:b w:val="1"/>
                <w:color w:val="000000"/>
                <w:sz w:val="24"/>
                <w:szCs w:val="24"/>
                <w:rtl w:val="0"/>
              </w:rPr>
              <w:t xml:space="preserve">$959.00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8">
            <w:pPr>
              <w:spacing w:line="240" w:lineRule="auto"/>
              <w:rPr>
                <w:sz w:val="24"/>
                <w:szCs w:val="24"/>
              </w:rPr>
            </w:pPr>
            <w:r w:rsidDel="00000000" w:rsidR="00000000" w:rsidRPr="00000000">
              <w:rPr>
                <w:b w:val="1"/>
                <w:color w:val="000000"/>
                <w:sz w:val="24"/>
                <w:szCs w:val="24"/>
                <w:rtl w:val="0"/>
              </w:rPr>
              <w:t xml:space="preserve">$2,025.00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9">
            <w:pPr>
              <w:spacing w:line="240" w:lineRule="auto"/>
              <w:rPr>
                <w:sz w:val="24"/>
                <w:szCs w:val="24"/>
              </w:rPr>
            </w:pPr>
            <w:r w:rsidDel="00000000" w:rsidR="00000000" w:rsidRPr="00000000">
              <w:rPr>
                <w:b w:val="1"/>
                <w:color w:val="000000"/>
                <w:sz w:val="24"/>
                <w:szCs w:val="24"/>
                <w:rtl w:val="0"/>
              </w:rPr>
              <w:t xml:space="preserve">$2,436.00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A">
            <w:pPr>
              <w:spacing w:line="240" w:lineRule="auto"/>
              <w:rPr>
                <w:sz w:val="24"/>
                <w:szCs w:val="24"/>
              </w:rPr>
            </w:pPr>
            <w:r w:rsidDel="00000000" w:rsidR="00000000" w:rsidRPr="00000000">
              <w:rPr>
                <w:b w:val="1"/>
                <w:color w:val="000000"/>
                <w:sz w:val="24"/>
                <w:szCs w:val="24"/>
                <w:rtl w:val="0"/>
              </w:rPr>
              <w:t xml:space="preserve"> $822.00</w:t>
            </w:r>
            <w:r w:rsidDel="00000000" w:rsidR="00000000" w:rsidRPr="00000000">
              <w:rPr>
                <w:rtl w:val="0"/>
              </w:rPr>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B">
            <w:pPr>
              <w:spacing w:line="240" w:lineRule="auto"/>
              <w:rPr>
                <w:sz w:val="24"/>
                <w:szCs w:val="24"/>
              </w:rPr>
            </w:pPr>
            <w:r w:rsidDel="00000000" w:rsidR="00000000" w:rsidRPr="00000000">
              <w:rPr>
                <w:b w:val="1"/>
                <w:color w:val="000000"/>
                <w:sz w:val="24"/>
                <w:szCs w:val="24"/>
                <w:rtl w:val="0"/>
              </w:rPr>
              <w:t xml:space="preserve">Student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C">
            <w:pPr>
              <w:spacing w:line="240" w:lineRule="auto"/>
              <w:rPr>
                <w:sz w:val="24"/>
                <w:szCs w:val="24"/>
              </w:rPr>
            </w:pPr>
            <w:r w:rsidDel="00000000" w:rsidR="00000000" w:rsidRPr="00000000">
              <w:rPr>
                <w:b w:val="1"/>
                <w:color w:val="000000"/>
                <w:sz w:val="24"/>
                <w:szCs w:val="24"/>
                <w:rtl w:val="0"/>
              </w:rPr>
              <w:t xml:space="preserve">$758.00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D">
            <w:pPr>
              <w:spacing w:line="240" w:lineRule="auto"/>
              <w:rPr>
                <w:sz w:val="24"/>
                <w:szCs w:val="24"/>
              </w:rPr>
            </w:pPr>
            <w:r w:rsidDel="00000000" w:rsidR="00000000" w:rsidRPr="00000000">
              <w:rPr>
                <w:b w:val="1"/>
                <w:color w:val="000000"/>
                <w:sz w:val="24"/>
                <w:szCs w:val="24"/>
                <w:rtl w:val="0"/>
              </w:rPr>
              <w:t xml:space="preserve">$485.00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E">
            <w:pPr>
              <w:spacing w:line="240" w:lineRule="auto"/>
              <w:rPr>
                <w:sz w:val="24"/>
                <w:szCs w:val="24"/>
              </w:rPr>
            </w:pPr>
            <w:r w:rsidDel="00000000" w:rsidR="00000000" w:rsidRPr="00000000">
              <w:rPr>
                <w:b w:val="1"/>
                <w:color w:val="000000"/>
                <w:sz w:val="24"/>
                <w:szCs w:val="24"/>
                <w:rtl w:val="0"/>
              </w:rPr>
              <w:t xml:space="preserve">$75.00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F">
            <w:pPr>
              <w:spacing w:line="240" w:lineRule="auto"/>
              <w:rPr>
                <w:sz w:val="24"/>
                <w:szCs w:val="24"/>
              </w:rPr>
            </w:pPr>
            <w:r w:rsidDel="00000000" w:rsidR="00000000" w:rsidRPr="00000000">
              <w:rPr>
                <w:b w:val="1"/>
                <w:color w:val="000000"/>
                <w:sz w:val="24"/>
                <w:szCs w:val="24"/>
                <w:rtl w:val="0"/>
              </w:rPr>
              <w:t xml:space="preserve">$103.00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0">
            <w:pPr>
              <w:spacing w:line="240" w:lineRule="auto"/>
              <w:rPr>
                <w:sz w:val="24"/>
                <w:szCs w:val="24"/>
              </w:rPr>
            </w:pPr>
            <w:r w:rsidDel="00000000" w:rsidR="00000000" w:rsidRPr="00000000">
              <w:rPr>
                <w:b w:val="1"/>
                <w:color w:val="000000"/>
                <w:sz w:val="24"/>
                <w:szCs w:val="24"/>
                <w:rtl w:val="0"/>
              </w:rPr>
              <w:t xml:space="preserve">$60.00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1">
            <w:pPr>
              <w:spacing w:line="240" w:lineRule="auto"/>
              <w:rPr>
                <w:sz w:val="24"/>
                <w:szCs w:val="24"/>
              </w:rPr>
            </w:pPr>
            <w:r w:rsidDel="00000000" w:rsidR="00000000" w:rsidRPr="00000000">
              <w:rPr>
                <w:rtl w:val="0"/>
              </w:rPr>
            </w:r>
          </w:p>
        </w:tc>
      </w:tr>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2">
            <w:pPr>
              <w:spacing w:line="240" w:lineRule="auto"/>
              <w:rPr>
                <w:sz w:val="24"/>
                <w:szCs w:val="24"/>
              </w:rPr>
            </w:pPr>
            <w:r w:rsidDel="00000000" w:rsidR="00000000" w:rsidRPr="00000000">
              <w:rPr>
                <w:b w:val="1"/>
                <w:color w:val="000000"/>
                <w:sz w:val="24"/>
                <w:szCs w:val="24"/>
                <w:rtl w:val="0"/>
              </w:rPr>
              <w:t xml:space="preserve">Books and Supplies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3">
            <w:pPr>
              <w:spacing w:line="240" w:lineRule="auto"/>
              <w:rPr>
                <w:sz w:val="24"/>
                <w:szCs w:val="24"/>
              </w:rPr>
            </w:pPr>
            <w:r w:rsidDel="00000000" w:rsidR="00000000" w:rsidRPr="00000000">
              <w:rPr>
                <w:b w:val="1"/>
                <w:color w:val="000000"/>
                <w:sz w:val="24"/>
                <w:szCs w:val="24"/>
                <w:rtl w:val="0"/>
              </w:rPr>
              <w:t xml:space="preserve">$2,905.00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4">
            <w:pPr>
              <w:spacing w:line="240" w:lineRule="auto"/>
              <w:rPr>
                <w:sz w:val="24"/>
                <w:szCs w:val="24"/>
              </w:rPr>
            </w:pPr>
            <w:r w:rsidDel="00000000" w:rsidR="00000000" w:rsidRPr="00000000">
              <w:rPr>
                <w:b w:val="1"/>
                <w:color w:val="000000"/>
                <w:sz w:val="24"/>
                <w:szCs w:val="24"/>
                <w:rtl w:val="0"/>
              </w:rPr>
              <w:t xml:space="preserve">$524.00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5">
            <w:pPr>
              <w:spacing w:line="240" w:lineRule="auto"/>
              <w:rPr>
                <w:sz w:val="24"/>
                <w:szCs w:val="24"/>
              </w:rPr>
            </w:pPr>
            <w:r w:rsidDel="00000000" w:rsidR="00000000" w:rsidRPr="00000000">
              <w:rPr>
                <w:b w:val="1"/>
                <w:color w:val="000000"/>
                <w:sz w:val="24"/>
                <w:szCs w:val="24"/>
                <w:rtl w:val="0"/>
              </w:rPr>
              <w:t xml:space="preserve">$480.00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6">
            <w:pPr>
              <w:spacing w:line="240" w:lineRule="auto"/>
              <w:rPr>
                <w:sz w:val="24"/>
                <w:szCs w:val="24"/>
              </w:rPr>
            </w:pPr>
            <w:r w:rsidDel="00000000" w:rsidR="00000000" w:rsidRPr="00000000">
              <w:rPr>
                <w:b w:val="1"/>
                <w:color w:val="000000"/>
                <w:sz w:val="24"/>
                <w:szCs w:val="24"/>
                <w:rtl w:val="0"/>
              </w:rPr>
              <w:t xml:space="preserve">$567.00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7">
            <w:pPr>
              <w:spacing w:line="240" w:lineRule="auto"/>
              <w:rPr>
                <w:sz w:val="24"/>
                <w:szCs w:val="24"/>
              </w:rPr>
            </w:pPr>
            <w:r w:rsidDel="00000000" w:rsidR="00000000" w:rsidRPr="00000000">
              <w:rPr>
                <w:b w:val="1"/>
                <w:color w:val="000000"/>
                <w:sz w:val="24"/>
                <w:szCs w:val="24"/>
                <w:rtl w:val="0"/>
              </w:rPr>
              <w:t xml:space="preserve">$647.00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8">
            <w:pPr>
              <w:spacing w:line="240" w:lineRule="auto"/>
              <w:rPr>
                <w:sz w:val="24"/>
                <w:szCs w:val="24"/>
              </w:rPr>
            </w:pPr>
            <w:r w:rsidDel="00000000" w:rsidR="00000000" w:rsidRPr="00000000">
              <w:rPr>
                <w:rtl w:val="0"/>
              </w:rPr>
            </w:r>
          </w:p>
        </w:tc>
      </w:tr>
      <w:tr>
        <w:trPr>
          <w:cantSplit w:val="0"/>
          <w:trHeight w:val="13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9">
            <w:pPr>
              <w:spacing w:line="240" w:lineRule="auto"/>
              <w:rPr>
                <w:sz w:val="24"/>
                <w:szCs w:val="24"/>
              </w:rPr>
            </w:pPr>
            <w:r w:rsidDel="00000000" w:rsidR="00000000" w:rsidRPr="00000000">
              <w:rPr>
                <w:b w:val="1"/>
                <w:color w:val="000000"/>
                <w:sz w:val="24"/>
                <w:szCs w:val="24"/>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A">
            <w:pPr>
              <w:spacing w:line="240" w:lineRule="auto"/>
              <w:rPr>
                <w:sz w:val="24"/>
                <w:szCs w:val="24"/>
              </w:rPr>
            </w:pPr>
            <w:r w:rsidDel="00000000" w:rsidR="00000000" w:rsidRPr="00000000">
              <w:rPr>
                <w:b w:val="1"/>
                <w:color w:val="000000"/>
                <w:sz w:val="24"/>
                <w:szCs w:val="24"/>
                <w:rtl w:val="0"/>
              </w:rPr>
              <w:t xml:space="preserve">$6,109.00 (not including housing or meals)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B">
            <w:pPr>
              <w:spacing w:line="240" w:lineRule="auto"/>
              <w:rPr>
                <w:sz w:val="24"/>
                <w:szCs w:val="24"/>
              </w:rPr>
            </w:pPr>
            <w:r w:rsidDel="00000000" w:rsidR="00000000" w:rsidRPr="00000000">
              <w:rPr>
                <w:b w:val="1"/>
                <w:color w:val="000000"/>
                <w:sz w:val="24"/>
                <w:szCs w:val="24"/>
                <w:rtl w:val="0"/>
              </w:rPr>
              <w:t xml:space="preserve"> $3,171  (not including housing, or meals)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C">
            <w:pPr>
              <w:spacing w:line="240" w:lineRule="auto"/>
              <w:rPr>
                <w:sz w:val="24"/>
                <w:szCs w:val="24"/>
              </w:rPr>
            </w:pPr>
            <w:r w:rsidDel="00000000" w:rsidR="00000000" w:rsidRPr="00000000">
              <w:rPr>
                <w:b w:val="1"/>
                <w:color w:val="000000"/>
                <w:sz w:val="24"/>
                <w:szCs w:val="24"/>
                <w:rtl w:val="0"/>
              </w:rPr>
              <w:t xml:space="preserve">$1,514.00  (not including housing or meals)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D">
            <w:pPr>
              <w:spacing w:line="240" w:lineRule="auto"/>
              <w:rPr>
                <w:sz w:val="24"/>
                <w:szCs w:val="24"/>
              </w:rPr>
            </w:pPr>
            <w:r w:rsidDel="00000000" w:rsidR="00000000" w:rsidRPr="00000000">
              <w:rPr>
                <w:b w:val="1"/>
                <w:color w:val="000000"/>
                <w:sz w:val="24"/>
                <w:szCs w:val="24"/>
                <w:rtl w:val="0"/>
              </w:rPr>
              <w:t xml:space="preserve">$2,695.00 (not including housing or meals)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E">
            <w:pPr>
              <w:spacing w:line="240" w:lineRule="auto"/>
              <w:rPr>
                <w:sz w:val="24"/>
                <w:szCs w:val="24"/>
              </w:rPr>
            </w:pPr>
            <w:r w:rsidDel="00000000" w:rsidR="00000000" w:rsidRPr="00000000">
              <w:rPr>
                <w:b w:val="1"/>
                <w:color w:val="000000"/>
                <w:sz w:val="24"/>
                <w:szCs w:val="24"/>
                <w:rtl w:val="0"/>
              </w:rPr>
              <w:t xml:space="preserve">$ 3,143.00 (not including housing or meals)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F">
            <w:pPr>
              <w:spacing w:line="240" w:lineRule="auto"/>
              <w:rPr>
                <w:sz w:val="24"/>
                <w:szCs w:val="24"/>
              </w:rPr>
            </w:pPr>
            <w:r w:rsidDel="00000000" w:rsidR="00000000" w:rsidRPr="00000000">
              <w:rPr>
                <w:b w:val="1"/>
                <w:color w:val="000000"/>
                <w:sz w:val="24"/>
                <w:szCs w:val="24"/>
                <w:rtl w:val="0"/>
              </w:rPr>
              <w:t xml:space="preserve">$822.00. Students are off campus during this time, completing their level II fieldwork rotations. </w:t>
            </w:r>
            <w:r w:rsidDel="00000000" w:rsidR="00000000" w:rsidRPr="00000000">
              <w:rPr>
                <w:rtl w:val="0"/>
              </w:rPr>
            </w:r>
          </w:p>
        </w:tc>
      </w:tr>
      <w:tr>
        <w:trPr>
          <w:cantSplit w:val="0"/>
          <w:trHeight w:val="663" w:hRule="atLeast"/>
          <w:tblHeader w:val="0"/>
        </w:trPr>
        <w:tc>
          <w:tcPr>
            <w:gridSpan w:val="7"/>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0">
            <w:pPr>
              <w:rPr>
                <w:b w:val="1"/>
                <w:sz w:val="48"/>
                <w:szCs w:val="48"/>
              </w:rPr>
            </w:pPr>
            <w:r w:rsidDel="00000000" w:rsidR="00000000" w:rsidRPr="00000000">
              <w:rPr>
                <w:rtl w:val="0"/>
              </w:rPr>
              <w:t xml:space="preserve">Total Estimated Cost of Casper College OTA program- </w:t>
            </w:r>
            <w:r w:rsidDel="00000000" w:rsidR="00000000" w:rsidRPr="00000000">
              <w:rPr>
                <w:b w:val="1"/>
                <w:rtl w:val="0"/>
              </w:rPr>
              <w:t xml:space="preserve">$25,454.00</w:t>
            </w:r>
            <w:r w:rsidDel="00000000" w:rsidR="00000000" w:rsidRPr="00000000">
              <w:rPr>
                <w:rtl w:val="0"/>
              </w:rPr>
              <w:t xml:space="preserve"> (Fees are subject to change. Fieldwork costs are not included)</w:t>
            </w:r>
            <w:r w:rsidDel="00000000" w:rsidR="00000000" w:rsidRPr="00000000">
              <w:rPr>
                <w:rtl w:val="0"/>
              </w:rPr>
            </w:r>
          </w:p>
        </w:tc>
      </w:tr>
    </w:tbl>
    <w:p w:rsidR="00000000" w:rsidDel="00000000" w:rsidP="00000000" w:rsidRDefault="00000000" w:rsidRPr="00000000" w14:paraId="00000397">
      <w:pPr>
        <w:spacing w:line="240" w:lineRule="auto"/>
        <w:rPr>
          <w:sz w:val="24"/>
          <w:szCs w:val="24"/>
        </w:rPr>
      </w:pPr>
      <w:r w:rsidDel="00000000" w:rsidR="00000000" w:rsidRPr="00000000">
        <w:rPr>
          <w:rtl w:val="0"/>
        </w:rPr>
      </w:r>
    </w:p>
    <w:p w:rsidR="00000000" w:rsidDel="00000000" w:rsidP="00000000" w:rsidRDefault="00000000" w:rsidRPr="00000000" w14:paraId="00000398">
      <w:pPr>
        <w:pStyle w:val="Heading1"/>
        <w:jc w:val="center"/>
        <w:rPr>
          <w:sz w:val="27"/>
          <w:szCs w:val="27"/>
        </w:rPr>
      </w:pPr>
      <w:bookmarkStart w:colFirst="0" w:colLast="0" w:name="_heading=h.2p2csry" w:id="32"/>
      <w:bookmarkEnd w:id="32"/>
      <w:r w:rsidDel="00000000" w:rsidR="00000000" w:rsidRPr="00000000">
        <w:rPr>
          <w:rtl w:val="0"/>
        </w:rPr>
        <w:t xml:space="preserve">Breakdown of Semester costs (approximate)</w:t>
      </w:r>
      <w:r w:rsidDel="00000000" w:rsidR="00000000" w:rsidRPr="00000000">
        <w:rPr>
          <w:rtl w:val="0"/>
        </w:rPr>
      </w:r>
    </w:p>
    <w:p w:rsidR="00000000" w:rsidDel="00000000" w:rsidP="00000000" w:rsidRDefault="00000000" w:rsidRPr="00000000" w14:paraId="00000399">
      <w:pPr>
        <w:spacing w:line="240" w:lineRule="auto"/>
        <w:jc w:val="center"/>
        <w:rPr>
          <w:sz w:val="24"/>
          <w:szCs w:val="24"/>
        </w:rPr>
      </w:pPr>
      <w:r w:rsidDel="00000000" w:rsidR="00000000" w:rsidRPr="00000000">
        <w:rPr>
          <w:color w:val="000000"/>
          <w:sz w:val="24"/>
          <w:szCs w:val="24"/>
          <w:rtl w:val="0"/>
        </w:rPr>
        <w:t xml:space="preserve">(Fees are subject to change. Fieldwork costs are not included)</w:t>
      </w:r>
      <w:r w:rsidDel="00000000" w:rsidR="00000000" w:rsidRPr="00000000">
        <w:rPr>
          <w:rtl w:val="0"/>
        </w:rPr>
      </w:r>
    </w:p>
    <w:tbl>
      <w:tblPr>
        <w:tblStyle w:val="Table12"/>
        <w:tblW w:w="10635.0" w:type="dxa"/>
        <w:jc w:val="left"/>
        <w:tblInd w:w="-100.0" w:type="dxa"/>
        <w:tblLayout w:type="fixed"/>
        <w:tblLook w:val="0400"/>
      </w:tblPr>
      <w:tblGrid>
        <w:gridCol w:w="1800"/>
        <w:gridCol w:w="3480"/>
        <w:gridCol w:w="840"/>
        <w:gridCol w:w="930"/>
        <w:gridCol w:w="3585"/>
        <w:tblGridChange w:id="0">
          <w:tblGrid>
            <w:gridCol w:w="1800"/>
            <w:gridCol w:w="3480"/>
            <w:gridCol w:w="840"/>
            <w:gridCol w:w="930"/>
            <w:gridCol w:w="3585"/>
          </w:tblGrid>
        </w:tblGridChange>
      </w:tblGrid>
      <w:tr>
        <w:trPr>
          <w:cantSplit w:val="0"/>
          <w:trHeight w:val="380" w:hRule="atLeast"/>
          <w:tblHeader w:val="0"/>
        </w:trPr>
        <w:tc>
          <w:tcPr>
            <w:gridSpan w:val="5"/>
            <w:tcBorders>
              <w:top w:color="dd7e6b" w:space="0" w:sz="8" w:val="single"/>
              <w:left w:color="dd7e6b" w:space="0" w:sz="8" w:val="single"/>
              <w:bottom w:color="dd7e6b" w:space="0" w:sz="8" w:val="single"/>
              <w:right w:color="dd7e6b" w:space="0" w:sz="8" w:val="single"/>
            </w:tcBorders>
            <w:shd w:fill="e6b8af" w:val="clear"/>
            <w:tcMar>
              <w:top w:w="100.0" w:type="dxa"/>
              <w:left w:w="100.0" w:type="dxa"/>
              <w:bottom w:w="100.0" w:type="dxa"/>
              <w:right w:w="100.0" w:type="dxa"/>
            </w:tcMar>
          </w:tcPr>
          <w:p w:rsidR="00000000" w:rsidDel="00000000" w:rsidP="00000000" w:rsidRDefault="00000000" w:rsidRPr="00000000" w14:paraId="0000039A">
            <w:pPr>
              <w:spacing w:line="240" w:lineRule="auto"/>
              <w:rPr>
                <w:sz w:val="24"/>
                <w:szCs w:val="24"/>
              </w:rPr>
            </w:pPr>
            <w:r w:rsidDel="00000000" w:rsidR="00000000" w:rsidRPr="00000000">
              <w:rPr>
                <w:b w:val="1"/>
                <w:color w:val="000000"/>
                <w:sz w:val="20"/>
                <w:szCs w:val="20"/>
                <w:rtl w:val="0"/>
              </w:rPr>
              <w:t xml:space="preserve">Fall Semester: Year One</w:t>
            </w:r>
            <w:r w:rsidDel="00000000" w:rsidR="00000000" w:rsidRPr="00000000">
              <w:rPr>
                <w:rtl w:val="0"/>
              </w:rPr>
            </w:r>
          </w:p>
        </w:tc>
      </w:tr>
      <w:tr>
        <w:trPr>
          <w:cantSplit w:val="0"/>
          <w:tblHeader w:val="0"/>
        </w:trPr>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F">
            <w:pPr>
              <w:spacing w:line="240" w:lineRule="auto"/>
              <w:rPr>
                <w:sz w:val="24"/>
                <w:szCs w:val="24"/>
              </w:rPr>
            </w:pPr>
            <w:r w:rsidDel="00000000" w:rsidR="00000000" w:rsidRPr="00000000">
              <w:rPr>
                <w:color w:val="000000"/>
                <w:sz w:val="20"/>
                <w:szCs w:val="20"/>
                <w:rtl w:val="0"/>
              </w:rPr>
              <w:t xml:space="preserve">Course</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0">
            <w:pPr>
              <w:spacing w:line="240" w:lineRule="auto"/>
              <w:rPr>
                <w:sz w:val="24"/>
                <w:szCs w:val="24"/>
              </w:rPr>
            </w:pPr>
            <w:r w:rsidDel="00000000" w:rsidR="00000000" w:rsidRPr="00000000">
              <w:rPr>
                <w:color w:val="000000"/>
                <w:sz w:val="20"/>
                <w:szCs w:val="20"/>
                <w:rtl w:val="0"/>
              </w:rPr>
              <w:t xml:space="preserve">Course Title</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1">
            <w:pPr>
              <w:spacing w:line="240" w:lineRule="auto"/>
              <w:rPr>
                <w:sz w:val="24"/>
                <w:szCs w:val="24"/>
              </w:rPr>
            </w:pPr>
            <w:r w:rsidDel="00000000" w:rsidR="00000000" w:rsidRPr="00000000">
              <w:rPr>
                <w:color w:val="000000"/>
                <w:sz w:val="20"/>
                <w:szCs w:val="20"/>
                <w:rtl w:val="0"/>
              </w:rPr>
              <w:t xml:space="preserve">Credits</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2">
            <w:pPr>
              <w:spacing w:line="240" w:lineRule="auto"/>
              <w:rPr>
                <w:sz w:val="24"/>
                <w:szCs w:val="24"/>
              </w:rPr>
            </w:pPr>
            <w:r w:rsidDel="00000000" w:rsidR="00000000" w:rsidRPr="00000000">
              <w:rPr>
                <w:color w:val="000000"/>
                <w:sz w:val="20"/>
                <w:szCs w:val="20"/>
                <w:rtl w:val="0"/>
              </w:rPr>
              <w:t xml:space="preserve">Books</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3">
            <w:pPr>
              <w:spacing w:line="240" w:lineRule="auto"/>
              <w:rPr>
                <w:sz w:val="24"/>
                <w:szCs w:val="24"/>
              </w:rPr>
            </w:pPr>
            <w:r w:rsidDel="00000000" w:rsidR="00000000" w:rsidRPr="00000000">
              <w:rPr>
                <w:color w:val="000000"/>
                <w:sz w:val="20"/>
                <w:szCs w:val="20"/>
                <w:rtl w:val="0"/>
              </w:rPr>
              <w:t xml:space="preserve">Fees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4">
            <w:pPr>
              <w:spacing w:line="240" w:lineRule="auto"/>
              <w:rPr>
                <w:sz w:val="24"/>
                <w:szCs w:val="24"/>
              </w:rPr>
            </w:pPr>
            <w:r w:rsidDel="00000000" w:rsidR="00000000" w:rsidRPr="00000000">
              <w:rPr>
                <w:color w:val="000000"/>
                <w:sz w:val="20"/>
                <w:szCs w:val="20"/>
                <w:rtl w:val="0"/>
              </w:rPr>
              <w:t xml:space="preserve">ZOO 2015/2015 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5">
            <w:pPr>
              <w:spacing w:line="240" w:lineRule="auto"/>
              <w:rPr>
                <w:sz w:val="24"/>
                <w:szCs w:val="24"/>
              </w:rPr>
            </w:pPr>
            <w:r w:rsidDel="00000000" w:rsidR="00000000" w:rsidRPr="00000000">
              <w:rPr>
                <w:color w:val="000000"/>
                <w:sz w:val="20"/>
                <w:szCs w:val="20"/>
                <w:rtl w:val="0"/>
              </w:rPr>
              <w:t xml:space="preserve">Human Anatomy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6">
            <w:pPr>
              <w:spacing w:line="240" w:lineRule="auto"/>
              <w:rPr>
                <w:sz w:val="24"/>
                <w:szCs w:val="24"/>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7">
            <w:pPr>
              <w:spacing w:line="240" w:lineRule="auto"/>
              <w:rPr>
                <w:sz w:val="24"/>
                <w:szCs w:val="24"/>
              </w:rPr>
            </w:pPr>
            <w:r w:rsidDel="00000000" w:rsidR="00000000" w:rsidRPr="00000000">
              <w:rPr>
                <w:color w:val="000000"/>
                <w:sz w:val="20"/>
                <w:szCs w:val="20"/>
                <w:rtl w:val="0"/>
              </w:rPr>
              <w:t xml:space="preserve">$168.00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8">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9">
            <w:pPr>
              <w:spacing w:line="240" w:lineRule="auto"/>
              <w:rPr>
                <w:sz w:val="24"/>
                <w:szCs w:val="24"/>
              </w:rPr>
            </w:pPr>
            <w:r w:rsidDel="00000000" w:rsidR="00000000" w:rsidRPr="00000000">
              <w:rPr>
                <w:color w:val="000000"/>
                <w:sz w:val="20"/>
                <w:szCs w:val="20"/>
                <w:rtl w:val="0"/>
              </w:rPr>
              <w:t xml:space="preserve">ENGL 1010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A">
            <w:pPr>
              <w:spacing w:line="240" w:lineRule="auto"/>
              <w:rPr>
                <w:sz w:val="24"/>
                <w:szCs w:val="24"/>
              </w:rPr>
            </w:pPr>
            <w:r w:rsidDel="00000000" w:rsidR="00000000" w:rsidRPr="00000000">
              <w:rPr>
                <w:color w:val="000000"/>
                <w:sz w:val="20"/>
                <w:szCs w:val="20"/>
                <w:rtl w:val="0"/>
              </w:rPr>
              <w:t xml:space="preserve">English Composition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B">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C">
            <w:pPr>
              <w:spacing w:line="240" w:lineRule="auto"/>
              <w:rPr>
                <w:sz w:val="24"/>
                <w:szCs w:val="24"/>
              </w:rPr>
            </w:pPr>
            <w:r w:rsidDel="00000000" w:rsidR="00000000" w:rsidRPr="00000000">
              <w:rPr>
                <w:color w:val="000000"/>
                <w:sz w:val="20"/>
                <w:szCs w:val="20"/>
                <w:rtl w:val="0"/>
              </w:rPr>
              <w:t xml:space="preserve">$123.00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D">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E">
            <w:pPr>
              <w:spacing w:line="240" w:lineRule="auto"/>
              <w:rPr>
                <w:sz w:val="24"/>
                <w:szCs w:val="24"/>
              </w:rPr>
            </w:pPr>
            <w:r w:rsidDel="00000000" w:rsidR="00000000" w:rsidRPr="00000000">
              <w:rPr>
                <w:color w:val="000000"/>
                <w:sz w:val="20"/>
                <w:szCs w:val="20"/>
                <w:rtl w:val="0"/>
              </w:rPr>
              <w:t xml:space="preserve">OCTH  2000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F">
            <w:pPr>
              <w:spacing w:line="240" w:lineRule="auto"/>
              <w:rPr>
                <w:sz w:val="24"/>
                <w:szCs w:val="24"/>
              </w:rPr>
            </w:pPr>
            <w:r w:rsidDel="00000000" w:rsidR="00000000" w:rsidRPr="00000000">
              <w:rPr>
                <w:color w:val="000000"/>
                <w:sz w:val="20"/>
                <w:szCs w:val="20"/>
                <w:rtl w:val="0"/>
              </w:rPr>
              <w:t xml:space="preserve">Introduction to Occupational Therapy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0">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1">
            <w:pPr>
              <w:spacing w:line="240" w:lineRule="auto"/>
              <w:rPr>
                <w:sz w:val="24"/>
                <w:szCs w:val="24"/>
              </w:rPr>
            </w:pPr>
            <w:r w:rsidDel="00000000" w:rsidR="00000000" w:rsidRPr="00000000">
              <w:rPr>
                <w:color w:val="000000"/>
                <w:sz w:val="20"/>
                <w:szCs w:val="20"/>
                <w:rtl w:val="0"/>
              </w:rPr>
              <w:t xml:space="preserve">$75.00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2">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3">
            <w:pPr>
              <w:spacing w:line="240" w:lineRule="auto"/>
              <w:rPr>
                <w:sz w:val="24"/>
                <w:szCs w:val="24"/>
              </w:rPr>
            </w:pPr>
            <w:r w:rsidDel="00000000" w:rsidR="00000000" w:rsidRPr="00000000">
              <w:rPr>
                <w:color w:val="000000"/>
                <w:sz w:val="20"/>
                <w:szCs w:val="20"/>
                <w:rtl w:val="0"/>
              </w:rPr>
              <w:t xml:space="preserve">COTA 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4">
            <w:pPr>
              <w:spacing w:line="240" w:lineRule="auto"/>
              <w:rPr>
                <w:sz w:val="24"/>
                <w:szCs w:val="24"/>
              </w:rPr>
            </w:pPr>
            <w:r w:rsidDel="00000000" w:rsidR="00000000" w:rsidRPr="00000000">
              <w:rPr>
                <w:color w:val="000000"/>
                <w:sz w:val="20"/>
                <w:szCs w:val="20"/>
                <w:rtl w:val="0"/>
              </w:rPr>
              <w:t xml:space="preserve">Fieldwork Integration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5">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6">
            <w:pPr>
              <w:spacing w:line="240" w:lineRule="auto"/>
              <w:rPr>
                <w:sz w:val="24"/>
                <w:szCs w:val="24"/>
              </w:rPr>
            </w:pPr>
            <w:r w:rsidDel="00000000" w:rsidR="00000000" w:rsidRPr="00000000">
              <w:rPr>
                <w:color w:val="000000"/>
                <w:sz w:val="20"/>
                <w:szCs w:val="20"/>
                <w:rtl w:val="0"/>
              </w:rPr>
              <w:t xml:space="preserve">$118.00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7">
            <w:pPr>
              <w:spacing w:line="240" w:lineRule="auto"/>
              <w:rPr>
                <w:sz w:val="24"/>
                <w:szCs w:val="24"/>
              </w:rPr>
            </w:pPr>
            <w:r w:rsidDel="00000000" w:rsidR="00000000" w:rsidRPr="00000000">
              <w:rPr>
                <w:color w:val="000000"/>
                <w:sz w:val="20"/>
                <w:szCs w:val="20"/>
                <w:rtl w:val="0"/>
              </w:rPr>
              <w:t xml:space="preserve">Name tag</w:t>
            </w:r>
            <w:r w:rsidDel="00000000" w:rsidR="00000000" w:rsidRPr="00000000">
              <w:rPr>
                <w:rtl w:val="0"/>
              </w:rPr>
            </w:r>
          </w:p>
          <w:p w:rsidR="00000000" w:rsidDel="00000000" w:rsidP="00000000" w:rsidRDefault="00000000" w:rsidRPr="00000000" w14:paraId="000003B8">
            <w:pPr>
              <w:spacing w:line="240" w:lineRule="auto"/>
              <w:rPr>
                <w:sz w:val="24"/>
                <w:szCs w:val="24"/>
              </w:rPr>
            </w:pPr>
            <w:r w:rsidDel="00000000" w:rsidR="00000000" w:rsidRPr="00000000">
              <w:rPr>
                <w:color w:val="000000"/>
                <w:sz w:val="20"/>
                <w:szCs w:val="20"/>
                <w:rtl w:val="0"/>
              </w:rPr>
              <w:t xml:space="preserve">$5.00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9">
            <w:pPr>
              <w:spacing w:line="240" w:lineRule="auto"/>
              <w:rPr>
                <w:sz w:val="24"/>
                <w:szCs w:val="24"/>
              </w:rPr>
            </w:pPr>
            <w:r w:rsidDel="00000000" w:rsidR="00000000" w:rsidRPr="00000000">
              <w:rPr>
                <w:color w:val="000000"/>
                <w:sz w:val="20"/>
                <w:szCs w:val="20"/>
                <w:rtl w:val="0"/>
              </w:rPr>
              <w:t xml:space="preserve">PSYC 1000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A">
            <w:pPr>
              <w:spacing w:line="240" w:lineRule="auto"/>
              <w:rPr>
                <w:sz w:val="24"/>
                <w:szCs w:val="24"/>
              </w:rPr>
            </w:pPr>
            <w:r w:rsidDel="00000000" w:rsidR="00000000" w:rsidRPr="00000000">
              <w:rPr>
                <w:color w:val="000000"/>
                <w:sz w:val="20"/>
                <w:szCs w:val="20"/>
                <w:rtl w:val="0"/>
              </w:rPr>
              <w:t xml:space="preserve">Introduction to Psychology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B">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C">
            <w:pPr>
              <w:spacing w:line="240" w:lineRule="auto"/>
              <w:rPr>
                <w:sz w:val="24"/>
                <w:szCs w:val="24"/>
              </w:rPr>
            </w:pPr>
            <w:r w:rsidDel="00000000" w:rsidR="00000000" w:rsidRPr="00000000">
              <w:rPr>
                <w:color w:val="000000"/>
                <w:sz w:val="20"/>
                <w:szCs w:val="20"/>
                <w:rtl w:val="0"/>
              </w:rPr>
              <w:t xml:space="preserve">$103.00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D">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E">
            <w:pPr>
              <w:spacing w:line="240" w:lineRule="auto"/>
              <w:rPr>
                <w:sz w:val="24"/>
                <w:szCs w:val="24"/>
              </w:rPr>
            </w:pPr>
            <w:r w:rsidDel="00000000" w:rsidR="00000000" w:rsidRPr="00000000">
              <w:rPr>
                <w:color w:val="000000"/>
                <w:sz w:val="20"/>
                <w:szCs w:val="20"/>
                <w:rtl w:val="0"/>
              </w:rPr>
              <w:t xml:space="preserve">MATH 1000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F">
            <w:pPr>
              <w:spacing w:line="240" w:lineRule="auto"/>
              <w:rPr>
                <w:sz w:val="24"/>
                <w:szCs w:val="24"/>
              </w:rPr>
            </w:pPr>
            <w:r w:rsidDel="00000000" w:rsidR="00000000" w:rsidRPr="00000000">
              <w:rPr>
                <w:color w:val="000000"/>
                <w:sz w:val="20"/>
                <w:szCs w:val="20"/>
                <w:rtl w:val="0"/>
              </w:rPr>
              <w:t xml:space="preserve">Problem Solving or higher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0">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1">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2">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3">
            <w:pPr>
              <w:spacing w:line="240" w:lineRule="auto"/>
              <w:rPr>
                <w:sz w:val="24"/>
                <w:szCs w:val="24"/>
              </w:rPr>
            </w:pPr>
            <w:r w:rsidDel="00000000" w:rsidR="00000000" w:rsidRPr="00000000">
              <w:rPr>
                <w:color w:val="000000"/>
                <w:sz w:val="20"/>
                <w:szCs w:val="20"/>
                <w:rtl w:val="0"/>
              </w:rPr>
              <w:t xml:space="preserve">PEAC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4">
            <w:pPr>
              <w:spacing w:line="240" w:lineRule="auto"/>
              <w:rPr>
                <w:sz w:val="24"/>
                <w:szCs w:val="24"/>
              </w:rPr>
            </w:pPr>
            <w:r w:rsidDel="00000000" w:rsidR="00000000" w:rsidRPr="00000000">
              <w:rPr>
                <w:color w:val="000000"/>
                <w:sz w:val="20"/>
                <w:szCs w:val="20"/>
                <w:rtl w:val="0"/>
              </w:rPr>
              <w:t xml:space="preserve">PEAC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5">
            <w:pPr>
              <w:spacing w:line="240" w:lineRule="auto"/>
              <w:rPr>
                <w:sz w:val="24"/>
                <w:szCs w:val="24"/>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6">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7">
            <w:pPr>
              <w:spacing w:line="240" w:lineRule="auto"/>
              <w:rPr>
                <w:sz w:val="24"/>
                <w:szCs w:val="24"/>
              </w:rPr>
            </w:pPr>
            <w:r w:rsidDel="00000000" w:rsidR="00000000" w:rsidRPr="00000000">
              <w:rPr>
                <w:color w:val="000000"/>
                <w:sz w:val="20"/>
                <w:szCs w:val="20"/>
                <w:rtl w:val="0"/>
              </w:rPr>
              <w:t xml:space="preserve">$30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8">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9">
            <w:pPr>
              <w:spacing w:line="240" w:lineRule="auto"/>
              <w:rPr>
                <w:sz w:val="24"/>
                <w:szCs w:val="24"/>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A">
            <w:pPr>
              <w:spacing w:line="240" w:lineRule="auto"/>
              <w:rPr>
                <w:sz w:val="24"/>
                <w:szCs w:val="24"/>
              </w:rPr>
            </w:pPr>
            <w:r w:rsidDel="00000000" w:rsidR="00000000" w:rsidRPr="00000000">
              <w:rPr>
                <w:b w:val="1"/>
                <w:color w:val="000000"/>
                <w:sz w:val="20"/>
                <w:szCs w:val="20"/>
                <w:rtl w:val="0"/>
              </w:rPr>
              <w:t xml:space="preserve">$2169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B">
            <w:pPr>
              <w:spacing w:line="240" w:lineRule="auto"/>
              <w:rPr>
                <w:sz w:val="24"/>
                <w:szCs w:val="24"/>
              </w:rPr>
            </w:pPr>
            <w:r w:rsidDel="00000000" w:rsidR="00000000" w:rsidRPr="00000000">
              <w:rPr>
                <w:b w:val="1"/>
                <w:color w:val="000000"/>
                <w:sz w:val="20"/>
                <w:szCs w:val="20"/>
                <w:rtl w:val="0"/>
              </w:rPr>
              <w:t xml:space="preserve">$687.00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C">
            <w:pPr>
              <w:spacing w:line="240" w:lineRule="auto"/>
              <w:rPr>
                <w:sz w:val="24"/>
                <w:szCs w:val="24"/>
              </w:rPr>
            </w:pPr>
            <w:r w:rsidDel="00000000" w:rsidR="00000000" w:rsidRPr="00000000">
              <w:rPr>
                <w:b w:val="1"/>
                <w:color w:val="000000"/>
                <w:sz w:val="20"/>
                <w:szCs w:val="20"/>
                <w:rtl w:val="0"/>
              </w:rPr>
              <w:t xml:space="preserve">$35.00</w:t>
            </w:r>
            <w:r w:rsidDel="00000000" w:rsidR="00000000" w:rsidRPr="00000000">
              <w:rPr>
                <w:rtl w:val="0"/>
              </w:rPr>
            </w:r>
          </w:p>
        </w:tc>
      </w:tr>
      <w:tr>
        <w:trPr>
          <w:cantSplit w:val="0"/>
          <w:trHeight w:val="303"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D">
            <w:pPr>
              <w:spacing w:line="240" w:lineRule="auto"/>
              <w:rPr>
                <w:sz w:val="24"/>
                <w:szCs w:val="24"/>
              </w:rPr>
            </w:pPr>
            <w:r w:rsidDel="00000000" w:rsidR="00000000" w:rsidRPr="00000000">
              <w:rPr>
                <w:b w:val="1"/>
                <w:color w:val="000000"/>
                <w:sz w:val="20"/>
                <w:szCs w:val="20"/>
                <w:rtl w:val="0"/>
              </w:rPr>
              <w:t xml:space="preserve">Total Fall Semester 1: </w:t>
            </w:r>
            <w:r w:rsidDel="00000000" w:rsidR="00000000" w:rsidRPr="00000000">
              <w:rPr>
                <w:color w:val="000000"/>
                <w:sz w:val="20"/>
                <w:szCs w:val="20"/>
                <w:rtl w:val="0"/>
              </w:rPr>
              <w:t xml:space="preserve">$2,891 (not including housing or meals)</w:t>
            </w:r>
            <w:r w:rsidDel="00000000" w:rsidR="00000000" w:rsidRPr="00000000">
              <w:rPr>
                <w:rtl w:val="0"/>
              </w:rPr>
            </w:r>
          </w:p>
        </w:tc>
      </w:tr>
    </w:tbl>
    <w:p w:rsidR="00000000" w:rsidDel="00000000" w:rsidP="00000000" w:rsidRDefault="00000000" w:rsidRPr="00000000" w14:paraId="000003D2">
      <w:pPr>
        <w:spacing w:line="240" w:lineRule="auto"/>
        <w:rPr>
          <w:sz w:val="24"/>
          <w:szCs w:val="24"/>
        </w:rPr>
      </w:pPr>
      <w:r w:rsidDel="00000000" w:rsidR="00000000" w:rsidRPr="00000000">
        <w:rPr>
          <w:rtl w:val="0"/>
        </w:rPr>
      </w:r>
    </w:p>
    <w:tbl>
      <w:tblPr>
        <w:tblStyle w:val="Table13"/>
        <w:tblW w:w="11009.0" w:type="dxa"/>
        <w:jc w:val="left"/>
        <w:tblInd w:w="-100.0" w:type="dxa"/>
        <w:tblLayout w:type="fixed"/>
        <w:tblLook w:val="0400"/>
      </w:tblPr>
      <w:tblGrid>
        <w:gridCol w:w="1590"/>
        <w:gridCol w:w="2827"/>
        <w:gridCol w:w="834"/>
        <w:gridCol w:w="923"/>
        <w:gridCol w:w="4835"/>
        <w:tblGridChange w:id="0">
          <w:tblGrid>
            <w:gridCol w:w="1590"/>
            <w:gridCol w:w="2827"/>
            <w:gridCol w:w="834"/>
            <w:gridCol w:w="923"/>
            <w:gridCol w:w="4835"/>
          </w:tblGrid>
        </w:tblGridChange>
      </w:tblGrid>
      <w:tr>
        <w:trPr>
          <w:cantSplit w:val="0"/>
          <w:trHeight w:val="420" w:hRule="atLeast"/>
          <w:tblHeader w:val="0"/>
        </w:trPr>
        <w:tc>
          <w:tcPr>
            <w:gridSpan w:val="5"/>
            <w:tcBorders>
              <w:top w:color="dd7e6b" w:space="0" w:sz="8" w:val="single"/>
              <w:left w:color="dd7e6b" w:space="0" w:sz="8" w:val="single"/>
              <w:bottom w:color="dd7e6b" w:space="0" w:sz="8" w:val="single"/>
              <w:right w:color="dd7e6b" w:space="0" w:sz="8" w:val="single"/>
            </w:tcBorders>
            <w:shd w:fill="e6b8af" w:val="clear"/>
            <w:tcMar>
              <w:top w:w="100.0" w:type="dxa"/>
              <w:left w:w="100.0" w:type="dxa"/>
              <w:bottom w:w="100.0" w:type="dxa"/>
              <w:right w:w="100.0" w:type="dxa"/>
            </w:tcMar>
          </w:tcPr>
          <w:p w:rsidR="00000000" w:rsidDel="00000000" w:rsidP="00000000" w:rsidRDefault="00000000" w:rsidRPr="00000000" w14:paraId="000003D3">
            <w:pPr>
              <w:spacing w:line="240" w:lineRule="auto"/>
              <w:rPr>
                <w:sz w:val="24"/>
                <w:szCs w:val="24"/>
              </w:rPr>
            </w:pPr>
            <w:bookmarkStart w:colFirst="0" w:colLast="0" w:name="_heading=h.35nkun2" w:id="33"/>
            <w:bookmarkEnd w:id="33"/>
            <w:r w:rsidDel="00000000" w:rsidR="00000000" w:rsidRPr="00000000">
              <w:rPr>
                <w:b w:val="1"/>
                <w:color w:val="000000"/>
                <w:sz w:val="20"/>
                <w:szCs w:val="20"/>
                <w:rtl w:val="0"/>
              </w:rPr>
              <w:t xml:space="preserve">Spring Semester: Year One</w:t>
            </w:r>
            <w:r w:rsidDel="00000000" w:rsidR="00000000" w:rsidRPr="00000000">
              <w:rPr>
                <w:rtl w:val="0"/>
              </w:rPr>
            </w:r>
          </w:p>
        </w:tc>
      </w:tr>
      <w:tr>
        <w:trPr>
          <w:cantSplit w:val="0"/>
          <w:tblHeader w:val="0"/>
        </w:trPr>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8">
            <w:pPr>
              <w:spacing w:line="240" w:lineRule="auto"/>
              <w:rPr>
                <w:sz w:val="24"/>
                <w:szCs w:val="24"/>
              </w:rPr>
            </w:pPr>
            <w:r w:rsidDel="00000000" w:rsidR="00000000" w:rsidRPr="00000000">
              <w:rPr>
                <w:color w:val="000000"/>
                <w:sz w:val="20"/>
                <w:szCs w:val="20"/>
                <w:rtl w:val="0"/>
              </w:rPr>
              <w:t xml:space="preserve">Course</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9">
            <w:pPr>
              <w:spacing w:line="240" w:lineRule="auto"/>
              <w:rPr>
                <w:sz w:val="24"/>
                <w:szCs w:val="24"/>
              </w:rPr>
            </w:pPr>
            <w:r w:rsidDel="00000000" w:rsidR="00000000" w:rsidRPr="00000000">
              <w:rPr>
                <w:color w:val="000000"/>
                <w:sz w:val="20"/>
                <w:szCs w:val="20"/>
                <w:rtl w:val="0"/>
              </w:rPr>
              <w:t xml:space="preserve">Course Title</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A">
            <w:pPr>
              <w:spacing w:line="240" w:lineRule="auto"/>
              <w:rPr>
                <w:sz w:val="24"/>
                <w:szCs w:val="24"/>
              </w:rPr>
            </w:pPr>
            <w:r w:rsidDel="00000000" w:rsidR="00000000" w:rsidRPr="00000000">
              <w:rPr>
                <w:color w:val="000000"/>
                <w:sz w:val="20"/>
                <w:szCs w:val="20"/>
                <w:rtl w:val="0"/>
              </w:rPr>
              <w:t xml:space="preserve">Credits</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B">
            <w:pPr>
              <w:spacing w:line="240" w:lineRule="auto"/>
              <w:rPr>
                <w:sz w:val="24"/>
                <w:szCs w:val="24"/>
              </w:rPr>
            </w:pPr>
            <w:r w:rsidDel="00000000" w:rsidR="00000000" w:rsidRPr="00000000">
              <w:rPr>
                <w:color w:val="000000"/>
                <w:sz w:val="20"/>
                <w:szCs w:val="20"/>
                <w:rtl w:val="0"/>
              </w:rPr>
              <w:t xml:space="preserve">Books</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C">
            <w:pPr>
              <w:spacing w:line="240" w:lineRule="auto"/>
              <w:rPr>
                <w:sz w:val="24"/>
                <w:szCs w:val="24"/>
              </w:rPr>
            </w:pPr>
            <w:r w:rsidDel="00000000" w:rsidR="00000000" w:rsidRPr="00000000">
              <w:rPr>
                <w:color w:val="000000"/>
                <w:sz w:val="20"/>
                <w:szCs w:val="20"/>
                <w:rtl w:val="0"/>
              </w:rPr>
              <w:t xml:space="preserve">Fees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D">
            <w:pPr>
              <w:spacing w:line="240" w:lineRule="auto"/>
              <w:rPr>
                <w:sz w:val="24"/>
                <w:szCs w:val="24"/>
              </w:rPr>
            </w:pPr>
            <w:r w:rsidDel="00000000" w:rsidR="00000000" w:rsidRPr="00000000">
              <w:rPr>
                <w:color w:val="000000"/>
                <w:sz w:val="20"/>
                <w:szCs w:val="20"/>
                <w:rtl w:val="0"/>
              </w:rPr>
              <w:t xml:space="preserve">ZOO 2025/2025L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E">
            <w:pPr>
              <w:spacing w:line="240" w:lineRule="auto"/>
              <w:rPr>
                <w:sz w:val="24"/>
                <w:szCs w:val="24"/>
              </w:rPr>
            </w:pPr>
            <w:r w:rsidDel="00000000" w:rsidR="00000000" w:rsidRPr="00000000">
              <w:rPr>
                <w:color w:val="000000"/>
                <w:sz w:val="20"/>
                <w:szCs w:val="20"/>
                <w:rtl w:val="0"/>
              </w:rPr>
              <w:t xml:space="preserve">Human Physiology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F">
            <w:pPr>
              <w:spacing w:line="240" w:lineRule="auto"/>
              <w:rPr>
                <w:sz w:val="24"/>
                <w:szCs w:val="24"/>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0">
            <w:pPr>
              <w:spacing w:line="240" w:lineRule="auto"/>
              <w:rPr>
                <w:sz w:val="24"/>
                <w:szCs w:val="24"/>
              </w:rPr>
            </w:pPr>
            <w:r w:rsidDel="00000000" w:rsidR="00000000" w:rsidRPr="00000000">
              <w:rPr>
                <w:color w:val="000000"/>
                <w:sz w:val="20"/>
                <w:szCs w:val="20"/>
                <w:rtl w:val="0"/>
              </w:rPr>
              <w:t xml:space="preserve">$138.00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1">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2">
            <w:pPr>
              <w:spacing w:line="240" w:lineRule="auto"/>
              <w:rPr>
                <w:sz w:val="24"/>
                <w:szCs w:val="24"/>
              </w:rPr>
            </w:pPr>
            <w:r w:rsidDel="00000000" w:rsidR="00000000" w:rsidRPr="00000000">
              <w:rPr>
                <w:color w:val="000000"/>
                <w:sz w:val="20"/>
                <w:szCs w:val="20"/>
                <w:rtl w:val="0"/>
              </w:rPr>
              <w:t xml:space="preserve">COTA 2020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3">
            <w:pPr>
              <w:spacing w:line="240" w:lineRule="auto"/>
              <w:rPr>
                <w:sz w:val="24"/>
                <w:szCs w:val="24"/>
              </w:rPr>
            </w:pPr>
            <w:r w:rsidDel="00000000" w:rsidR="00000000" w:rsidRPr="00000000">
              <w:rPr>
                <w:color w:val="000000"/>
                <w:sz w:val="20"/>
                <w:szCs w:val="20"/>
                <w:rtl w:val="0"/>
              </w:rPr>
              <w:t xml:space="preserve">Human Occupations and Life Roles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4">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5">
            <w:pPr>
              <w:spacing w:line="240" w:lineRule="auto"/>
              <w:rPr>
                <w:sz w:val="24"/>
                <w:szCs w:val="24"/>
              </w:rPr>
            </w:pPr>
            <w:r w:rsidDel="00000000" w:rsidR="00000000" w:rsidRPr="00000000">
              <w:rPr>
                <w:color w:val="000000"/>
                <w:sz w:val="20"/>
                <w:szCs w:val="20"/>
                <w:rtl w:val="0"/>
              </w:rPr>
              <w:t xml:space="preserve">$75.00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6">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7">
            <w:pPr>
              <w:spacing w:line="240" w:lineRule="auto"/>
              <w:rPr>
                <w:sz w:val="24"/>
                <w:szCs w:val="24"/>
              </w:rPr>
            </w:pPr>
            <w:r w:rsidDel="00000000" w:rsidR="00000000" w:rsidRPr="00000000">
              <w:rPr>
                <w:color w:val="000000"/>
                <w:sz w:val="20"/>
                <w:szCs w:val="20"/>
                <w:rtl w:val="0"/>
              </w:rPr>
              <w:t xml:space="preserve">COTA 2220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8">
            <w:pPr>
              <w:spacing w:line="240" w:lineRule="auto"/>
              <w:rPr>
                <w:sz w:val="24"/>
                <w:szCs w:val="24"/>
              </w:rPr>
            </w:pPr>
            <w:r w:rsidDel="00000000" w:rsidR="00000000" w:rsidRPr="00000000">
              <w:rPr>
                <w:color w:val="000000"/>
                <w:sz w:val="20"/>
                <w:szCs w:val="20"/>
                <w:rtl w:val="0"/>
              </w:rPr>
              <w:t xml:space="preserve">Therapeutic Approaches and Media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9">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A">
            <w:pPr>
              <w:spacing w:line="240" w:lineRule="auto"/>
              <w:rPr>
                <w:sz w:val="24"/>
                <w:szCs w:val="24"/>
              </w:rPr>
            </w:pPr>
            <w:r w:rsidDel="00000000" w:rsidR="00000000" w:rsidRPr="00000000">
              <w:rPr>
                <w:color w:val="000000"/>
                <w:sz w:val="20"/>
                <w:szCs w:val="20"/>
                <w:rtl w:val="0"/>
              </w:rPr>
              <w:t xml:space="preserve">$60.00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B">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C">
            <w:pPr>
              <w:spacing w:line="240" w:lineRule="auto"/>
              <w:rPr>
                <w:sz w:val="24"/>
                <w:szCs w:val="24"/>
              </w:rPr>
            </w:pPr>
            <w:r w:rsidDel="00000000" w:rsidR="00000000" w:rsidRPr="00000000">
              <w:rPr>
                <w:color w:val="000000"/>
                <w:sz w:val="20"/>
                <w:szCs w:val="20"/>
                <w:rtl w:val="0"/>
              </w:rPr>
              <w:t xml:space="preserve">COTA 2310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D">
            <w:pPr>
              <w:spacing w:line="240" w:lineRule="auto"/>
              <w:rPr>
                <w:sz w:val="24"/>
                <w:szCs w:val="24"/>
              </w:rPr>
            </w:pPr>
            <w:r w:rsidDel="00000000" w:rsidR="00000000" w:rsidRPr="00000000">
              <w:rPr>
                <w:color w:val="000000"/>
                <w:sz w:val="20"/>
                <w:szCs w:val="20"/>
                <w:rtl w:val="0"/>
              </w:rPr>
              <w:t xml:space="preserve">Fieldwork Integration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E">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F">
            <w:pPr>
              <w:spacing w:line="240" w:lineRule="auto"/>
              <w:rPr>
                <w:sz w:val="24"/>
                <w:szCs w:val="24"/>
              </w:rPr>
            </w:pPr>
            <w:r w:rsidDel="00000000" w:rsidR="00000000" w:rsidRPr="00000000">
              <w:rPr>
                <w:color w:val="000000"/>
                <w:sz w:val="20"/>
                <w:szCs w:val="20"/>
                <w:rtl w:val="0"/>
              </w:rPr>
              <w:t xml:space="preserve">$66.00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0">
            <w:pPr>
              <w:spacing w:line="240" w:lineRule="auto"/>
              <w:rPr>
                <w:sz w:val="24"/>
                <w:szCs w:val="24"/>
              </w:rPr>
            </w:pPr>
            <w:r w:rsidDel="00000000" w:rsidR="00000000" w:rsidRPr="00000000">
              <w:rPr>
                <w:color w:val="000000"/>
                <w:sz w:val="20"/>
                <w:szCs w:val="20"/>
                <w:rtl w:val="0"/>
              </w:rPr>
              <w:t xml:space="preserve">Background check -$200.00</w:t>
            </w:r>
            <w:r w:rsidDel="00000000" w:rsidR="00000000" w:rsidRPr="00000000">
              <w:rPr>
                <w:rtl w:val="0"/>
              </w:rPr>
            </w:r>
          </w:p>
          <w:p w:rsidR="00000000" w:rsidDel="00000000" w:rsidP="00000000" w:rsidRDefault="00000000" w:rsidRPr="00000000" w14:paraId="000003F1">
            <w:pPr>
              <w:spacing w:line="240" w:lineRule="auto"/>
              <w:rPr>
                <w:sz w:val="24"/>
                <w:szCs w:val="24"/>
              </w:rPr>
            </w:pPr>
            <w:r w:rsidDel="00000000" w:rsidR="00000000" w:rsidRPr="00000000">
              <w:rPr>
                <w:color w:val="000000"/>
                <w:sz w:val="20"/>
                <w:szCs w:val="20"/>
                <w:rtl w:val="0"/>
              </w:rPr>
              <w:t xml:space="preserve">Immunizations-$200.00</w:t>
            </w:r>
            <w:r w:rsidDel="00000000" w:rsidR="00000000" w:rsidRPr="00000000">
              <w:rPr>
                <w:rtl w:val="0"/>
              </w:rPr>
            </w:r>
          </w:p>
          <w:p w:rsidR="00000000" w:rsidDel="00000000" w:rsidP="00000000" w:rsidRDefault="00000000" w:rsidRPr="00000000" w14:paraId="000003F2">
            <w:pPr>
              <w:spacing w:line="240" w:lineRule="auto"/>
              <w:rPr>
                <w:sz w:val="24"/>
                <w:szCs w:val="24"/>
              </w:rPr>
            </w:pPr>
            <w:r w:rsidDel="00000000" w:rsidR="00000000" w:rsidRPr="00000000">
              <w:rPr>
                <w:color w:val="000000"/>
                <w:sz w:val="20"/>
                <w:szCs w:val="20"/>
                <w:rtl w:val="0"/>
              </w:rPr>
              <w:t xml:space="preserve">Program Shirts-$60.00</w:t>
            </w:r>
            <w:r w:rsidDel="00000000" w:rsidR="00000000" w:rsidRPr="00000000">
              <w:rPr>
                <w:rtl w:val="0"/>
              </w:rPr>
            </w:r>
          </w:p>
          <w:p w:rsidR="00000000" w:rsidDel="00000000" w:rsidP="00000000" w:rsidRDefault="00000000" w:rsidRPr="00000000" w14:paraId="000003F3">
            <w:pPr>
              <w:spacing w:line="240" w:lineRule="auto"/>
              <w:rPr>
                <w:sz w:val="24"/>
                <w:szCs w:val="24"/>
              </w:rPr>
            </w:pPr>
            <w:r w:rsidDel="00000000" w:rsidR="00000000" w:rsidRPr="00000000">
              <w:rPr>
                <w:color w:val="000000"/>
                <w:sz w:val="20"/>
                <w:szCs w:val="20"/>
                <w:rtl w:val="0"/>
              </w:rPr>
              <w:t xml:space="preserve">CPR-$25.00</w:t>
              <w:br w:type="textWrapping"/>
              <w:t xml:space="preserve">OTA club dues-$5.00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4">
            <w:pPr>
              <w:spacing w:line="240" w:lineRule="auto"/>
              <w:rPr>
                <w:sz w:val="24"/>
                <w:szCs w:val="24"/>
              </w:rPr>
            </w:pPr>
            <w:r w:rsidDel="00000000" w:rsidR="00000000" w:rsidRPr="00000000">
              <w:rPr>
                <w:color w:val="000000"/>
                <w:sz w:val="20"/>
                <w:szCs w:val="20"/>
                <w:rtl w:val="0"/>
              </w:rPr>
              <w:t xml:space="preserve">KIN 2050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5">
            <w:pPr>
              <w:spacing w:line="240" w:lineRule="auto"/>
              <w:rPr>
                <w:sz w:val="24"/>
                <w:szCs w:val="24"/>
              </w:rPr>
            </w:pPr>
            <w:r w:rsidDel="00000000" w:rsidR="00000000" w:rsidRPr="00000000">
              <w:rPr>
                <w:color w:val="000000"/>
                <w:sz w:val="20"/>
                <w:szCs w:val="20"/>
                <w:rtl w:val="0"/>
              </w:rPr>
              <w:t xml:space="preserve">Functional Kinesiology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6">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7">
            <w:pPr>
              <w:spacing w:line="240" w:lineRule="auto"/>
              <w:rPr>
                <w:sz w:val="24"/>
                <w:szCs w:val="24"/>
              </w:rPr>
            </w:pPr>
            <w:r w:rsidDel="00000000" w:rsidR="00000000" w:rsidRPr="00000000">
              <w:rPr>
                <w:color w:val="000000"/>
                <w:sz w:val="20"/>
                <w:szCs w:val="20"/>
                <w:rtl w:val="0"/>
              </w:rPr>
              <w:t xml:space="preserve">$85.00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8">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p w:rsidR="00000000" w:rsidDel="00000000" w:rsidP="00000000" w:rsidRDefault="00000000" w:rsidRPr="00000000" w14:paraId="000003F9">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A">
            <w:pPr>
              <w:spacing w:line="240" w:lineRule="auto"/>
              <w:rPr>
                <w:sz w:val="24"/>
                <w:szCs w:val="24"/>
              </w:rPr>
            </w:pPr>
            <w:r w:rsidDel="00000000" w:rsidR="00000000" w:rsidRPr="00000000">
              <w:rPr>
                <w:color w:val="000000"/>
                <w:sz w:val="20"/>
                <w:szCs w:val="20"/>
                <w:rtl w:val="0"/>
              </w:rPr>
              <w:t xml:space="preserve">General Elective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B">
            <w:pPr>
              <w:spacing w:line="240" w:lineRule="auto"/>
              <w:rPr>
                <w:sz w:val="24"/>
                <w:szCs w:val="24"/>
              </w:rPr>
            </w:pPr>
            <w:r w:rsidDel="00000000" w:rsidR="00000000" w:rsidRPr="00000000">
              <w:rPr>
                <w:color w:val="000000"/>
                <w:sz w:val="20"/>
                <w:szCs w:val="20"/>
                <w:rtl w:val="0"/>
              </w:rPr>
              <w:t xml:space="preserve">General Elective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C">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D">
            <w:pPr>
              <w:spacing w:line="240" w:lineRule="auto"/>
              <w:rPr>
                <w:sz w:val="24"/>
                <w:szCs w:val="24"/>
              </w:rPr>
            </w:pPr>
            <w:r w:rsidDel="00000000" w:rsidR="00000000" w:rsidRPr="00000000">
              <w:rPr>
                <w:color w:val="000000"/>
                <w:sz w:val="20"/>
                <w:szCs w:val="20"/>
                <w:rtl w:val="0"/>
              </w:rPr>
              <w:t xml:space="preserve">$100.00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E">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F">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0">
            <w:pPr>
              <w:spacing w:line="240" w:lineRule="auto"/>
              <w:rPr>
                <w:sz w:val="24"/>
                <w:szCs w:val="24"/>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1">
            <w:pPr>
              <w:spacing w:line="240" w:lineRule="auto"/>
              <w:rPr>
                <w:sz w:val="24"/>
                <w:szCs w:val="24"/>
              </w:rPr>
            </w:pPr>
            <w:r w:rsidDel="00000000" w:rsidR="00000000" w:rsidRPr="00000000">
              <w:rPr>
                <w:b w:val="1"/>
                <w:color w:val="000000"/>
                <w:sz w:val="20"/>
                <w:szCs w:val="20"/>
                <w:rtl w:val="0"/>
              </w:rPr>
              <w:t xml:space="preserve">$2,093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2">
            <w:pPr>
              <w:spacing w:line="240" w:lineRule="auto"/>
              <w:rPr>
                <w:sz w:val="24"/>
                <w:szCs w:val="24"/>
              </w:rPr>
            </w:pPr>
            <w:r w:rsidDel="00000000" w:rsidR="00000000" w:rsidRPr="00000000">
              <w:rPr>
                <w:b w:val="1"/>
                <w:color w:val="000000"/>
                <w:sz w:val="20"/>
                <w:szCs w:val="20"/>
                <w:rtl w:val="0"/>
              </w:rPr>
              <w:t xml:space="preserve">$524.00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3">
            <w:pPr>
              <w:spacing w:line="240" w:lineRule="auto"/>
              <w:rPr>
                <w:sz w:val="24"/>
                <w:szCs w:val="24"/>
              </w:rPr>
            </w:pPr>
            <w:r w:rsidDel="00000000" w:rsidR="00000000" w:rsidRPr="00000000">
              <w:rPr>
                <w:b w:val="1"/>
                <w:color w:val="000000"/>
                <w:sz w:val="20"/>
                <w:szCs w:val="20"/>
                <w:rtl w:val="0"/>
              </w:rPr>
              <w:t xml:space="preserve">$485.00 (</w:t>
            </w:r>
            <w:r w:rsidDel="00000000" w:rsidR="00000000" w:rsidRPr="00000000">
              <w:rPr>
                <w:color w:val="000000"/>
                <w:sz w:val="20"/>
                <w:szCs w:val="20"/>
                <w:rtl w:val="0"/>
              </w:rPr>
              <w:t xml:space="preserve">unless student already has current immunizations and CPR)</w:t>
            </w:r>
            <w:r w:rsidDel="00000000" w:rsidR="00000000" w:rsidRPr="00000000">
              <w:rPr>
                <w:rtl w:val="0"/>
              </w:rPr>
            </w:r>
          </w:p>
        </w:tc>
      </w:tr>
      <w:tr>
        <w:trPr>
          <w:cantSplit w:val="0"/>
          <w:trHeight w:val="267"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4">
            <w:pPr>
              <w:spacing w:line="240" w:lineRule="auto"/>
              <w:rPr>
                <w:sz w:val="24"/>
                <w:szCs w:val="24"/>
              </w:rPr>
            </w:pPr>
            <w:r w:rsidDel="00000000" w:rsidR="00000000" w:rsidRPr="00000000">
              <w:rPr>
                <w:b w:val="1"/>
                <w:color w:val="000000"/>
                <w:sz w:val="20"/>
                <w:szCs w:val="20"/>
                <w:rtl w:val="0"/>
              </w:rPr>
              <w:t xml:space="preserve">Total Spring Semester 1:  </w:t>
            </w:r>
            <w:r w:rsidDel="00000000" w:rsidR="00000000" w:rsidRPr="00000000">
              <w:rPr>
                <w:color w:val="000000"/>
                <w:sz w:val="20"/>
                <w:szCs w:val="20"/>
                <w:rtl w:val="0"/>
              </w:rPr>
              <w:t xml:space="preserve">$3,102  (not including housing, or meals)</w:t>
            </w:r>
            <w:r w:rsidDel="00000000" w:rsidR="00000000" w:rsidRPr="00000000">
              <w:rPr>
                <w:rtl w:val="0"/>
              </w:rPr>
            </w:r>
          </w:p>
        </w:tc>
      </w:tr>
    </w:tbl>
    <w:p w:rsidR="00000000" w:rsidDel="00000000" w:rsidP="00000000" w:rsidRDefault="00000000" w:rsidRPr="00000000" w14:paraId="00000409">
      <w:pPr>
        <w:spacing w:line="240" w:lineRule="auto"/>
        <w:rPr>
          <w:sz w:val="24"/>
          <w:szCs w:val="24"/>
        </w:rPr>
      </w:pPr>
      <w:r w:rsidDel="00000000" w:rsidR="00000000" w:rsidRPr="00000000">
        <w:rPr>
          <w:rtl w:val="0"/>
        </w:rPr>
      </w:r>
    </w:p>
    <w:tbl>
      <w:tblPr>
        <w:tblStyle w:val="Table14"/>
        <w:tblW w:w="11009.0" w:type="dxa"/>
        <w:jc w:val="left"/>
        <w:tblInd w:w="-100.0" w:type="dxa"/>
        <w:tblLayout w:type="fixed"/>
        <w:tblLook w:val="0400"/>
      </w:tblPr>
      <w:tblGrid>
        <w:gridCol w:w="1252"/>
        <w:gridCol w:w="3096"/>
        <w:gridCol w:w="878"/>
        <w:gridCol w:w="923"/>
        <w:gridCol w:w="4860"/>
        <w:tblGridChange w:id="0">
          <w:tblGrid>
            <w:gridCol w:w="1252"/>
            <w:gridCol w:w="3096"/>
            <w:gridCol w:w="878"/>
            <w:gridCol w:w="923"/>
            <w:gridCol w:w="4860"/>
          </w:tblGrid>
        </w:tblGridChange>
      </w:tblGrid>
      <w:tr>
        <w:trPr>
          <w:cantSplit w:val="0"/>
          <w:trHeight w:val="420" w:hRule="atLeast"/>
          <w:tblHeader w:val="0"/>
        </w:trPr>
        <w:tc>
          <w:tcPr>
            <w:gridSpan w:val="5"/>
            <w:tcBorders>
              <w:top w:color="dd7e6b" w:space="0" w:sz="8" w:val="single"/>
              <w:left w:color="dd7e6b" w:space="0" w:sz="8" w:val="single"/>
              <w:bottom w:color="dd7e6b" w:space="0" w:sz="8" w:val="single"/>
              <w:right w:color="dd7e6b" w:space="0" w:sz="8" w:val="single"/>
            </w:tcBorders>
            <w:shd w:fill="e6b8af" w:val="clear"/>
            <w:tcMar>
              <w:top w:w="100.0" w:type="dxa"/>
              <w:left w:w="100.0" w:type="dxa"/>
              <w:bottom w:w="100.0" w:type="dxa"/>
              <w:right w:w="100.0" w:type="dxa"/>
            </w:tcMar>
          </w:tcPr>
          <w:p w:rsidR="00000000" w:rsidDel="00000000" w:rsidP="00000000" w:rsidRDefault="00000000" w:rsidRPr="00000000" w14:paraId="0000040A">
            <w:pPr>
              <w:spacing w:line="240" w:lineRule="auto"/>
              <w:rPr>
                <w:sz w:val="24"/>
                <w:szCs w:val="24"/>
              </w:rPr>
            </w:pPr>
            <w:r w:rsidDel="00000000" w:rsidR="00000000" w:rsidRPr="00000000">
              <w:rPr>
                <w:b w:val="1"/>
                <w:color w:val="000000"/>
                <w:sz w:val="20"/>
                <w:szCs w:val="20"/>
                <w:rtl w:val="0"/>
              </w:rPr>
              <w:t xml:space="preserve">Summer  Semester: Year One</w:t>
            </w:r>
            <w:r w:rsidDel="00000000" w:rsidR="00000000" w:rsidRPr="00000000">
              <w:rPr>
                <w:rtl w:val="0"/>
              </w:rPr>
            </w:r>
          </w:p>
        </w:tc>
      </w:tr>
      <w:tr>
        <w:trPr>
          <w:cantSplit w:val="0"/>
          <w:tblHeader w:val="0"/>
        </w:trPr>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F">
            <w:pPr>
              <w:spacing w:line="240" w:lineRule="auto"/>
              <w:rPr>
                <w:sz w:val="24"/>
                <w:szCs w:val="24"/>
              </w:rPr>
            </w:pPr>
            <w:r w:rsidDel="00000000" w:rsidR="00000000" w:rsidRPr="00000000">
              <w:rPr>
                <w:color w:val="000000"/>
                <w:sz w:val="20"/>
                <w:szCs w:val="20"/>
                <w:rtl w:val="0"/>
              </w:rPr>
              <w:t xml:space="preserve">Course</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0">
            <w:pPr>
              <w:spacing w:line="240" w:lineRule="auto"/>
              <w:rPr>
                <w:sz w:val="24"/>
                <w:szCs w:val="24"/>
              </w:rPr>
            </w:pPr>
            <w:r w:rsidDel="00000000" w:rsidR="00000000" w:rsidRPr="00000000">
              <w:rPr>
                <w:color w:val="000000"/>
                <w:sz w:val="20"/>
                <w:szCs w:val="20"/>
                <w:rtl w:val="0"/>
              </w:rPr>
              <w:t xml:space="preserve">Course Title</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1">
            <w:pPr>
              <w:spacing w:line="240" w:lineRule="auto"/>
              <w:rPr>
                <w:sz w:val="24"/>
                <w:szCs w:val="24"/>
              </w:rPr>
            </w:pPr>
            <w:r w:rsidDel="00000000" w:rsidR="00000000" w:rsidRPr="00000000">
              <w:rPr>
                <w:color w:val="000000"/>
                <w:sz w:val="20"/>
                <w:szCs w:val="20"/>
                <w:rtl w:val="0"/>
              </w:rPr>
              <w:t xml:space="preserve">Credits</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2">
            <w:pPr>
              <w:spacing w:line="240" w:lineRule="auto"/>
              <w:rPr>
                <w:sz w:val="24"/>
                <w:szCs w:val="24"/>
              </w:rPr>
            </w:pPr>
            <w:r w:rsidDel="00000000" w:rsidR="00000000" w:rsidRPr="00000000">
              <w:rPr>
                <w:color w:val="000000"/>
                <w:sz w:val="20"/>
                <w:szCs w:val="20"/>
                <w:rtl w:val="0"/>
              </w:rPr>
              <w:t xml:space="preserve">Books</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3">
            <w:pPr>
              <w:spacing w:line="240" w:lineRule="auto"/>
              <w:rPr>
                <w:sz w:val="24"/>
                <w:szCs w:val="24"/>
              </w:rPr>
            </w:pPr>
            <w:r w:rsidDel="00000000" w:rsidR="00000000" w:rsidRPr="00000000">
              <w:rPr>
                <w:color w:val="000000"/>
                <w:sz w:val="20"/>
                <w:szCs w:val="20"/>
                <w:rtl w:val="0"/>
              </w:rPr>
              <w:t xml:space="preserve">Fees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4">
            <w:pPr>
              <w:spacing w:line="240" w:lineRule="auto"/>
              <w:rPr>
                <w:sz w:val="24"/>
                <w:szCs w:val="24"/>
              </w:rPr>
            </w:pPr>
            <w:r w:rsidDel="00000000" w:rsidR="00000000" w:rsidRPr="00000000">
              <w:rPr>
                <w:color w:val="000000"/>
                <w:sz w:val="20"/>
                <w:szCs w:val="20"/>
                <w:rtl w:val="0"/>
              </w:rPr>
              <w:t xml:space="preserve">COTA 2420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5">
            <w:pPr>
              <w:spacing w:line="240" w:lineRule="auto"/>
              <w:rPr>
                <w:sz w:val="24"/>
                <w:szCs w:val="24"/>
              </w:rPr>
            </w:pPr>
            <w:r w:rsidDel="00000000" w:rsidR="00000000" w:rsidRPr="00000000">
              <w:rPr>
                <w:color w:val="000000"/>
                <w:sz w:val="20"/>
                <w:szCs w:val="20"/>
                <w:rtl w:val="0"/>
              </w:rPr>
              <w:t xml:space="preserve">Clinical Conditions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6">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7">
            <w:pPr>
              <w:spacing w:line="240" w:lineRule="auto"/>
              <w:rPr>
                <w:sz w:val="24"/>
                <w:szCs w:val="24"/>
              </w:rPr>
            </w:pPr>
            <w:r w:rsidDel="00000000" w:rsidR="00000000" w:rsidRPr="00000000">
              <w:rPr>
                <w:color w:val="000000"/>
                <w:sz w:val="20"/>
                <w:szCs w:val="20"/>
                <w:rtl w:val="0"/>
              </w:rPr>
              <w:t xml:space="preserve">$263.00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8">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9">
            <w:pPr>
              <w:spacing w:line="240" w:lineRule="auto"/>
              <w:rPr>
                <w:sz w:val="24"/>
                <w:szCs w:val="24"/>
              </w:rPr>
            </w:pPr>
            <w:r w:rsidDel="00000000" w:rsidR="00000000" w:rsidRPr="00000000">
              <w:rPr>
                <w:color w:val="000000"/>
                <w:sz w:val="20"/>
                <w:szCs w:val="20"/>
                <w:rtl w:val="0"/>
              </w:rPr>
              <w:t xml:space="preserve">COTA 2150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A">
            <w:pPr>
              <w:spacing w:line="240" w:lineRule="auto"/>
              <w:rPr>
                <w:sz w:val="24"/>
                <w:szCs w:val="24"/>
              </w:rPr>
            </w:pPr>
            <w:r w:rsidDel="00000000" w:rsidR="00000000" w:rsidRPr="00000000">
              <w:rPr>
                <w:color w:val="000000"/>
                <w:sz w:val="20"/>
                <w:szCs w:val="20"/>
                <w:rtl w:val="0"/>
              </w:rPr>
              <w:t xml:space="preserve">Group Dynamics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B">
            <w:pPr>
              <w:spacing w:line="240" w:lineRule="auto"/>
              <w:rPr>
                <w:sz w:val="24"/>
                <w:szCs w:val="24"/>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C">
            <w:pPr>
              <w:spacing w:line="240" w:lineRule="auto"/>
              <w:rPr>
                <w:sz w:val="24"/>
                <w:szCs w:val="24"/>
              </w:rPr>
            </w:pPr>
            <w:r w:rsidDel="00000000" w:rsidR="00000000" w:rsidRPr="00000000">
              <w:rPr>
                <w:color w:val="000000"/>
                <w:sz w:val="20"/>
                <w:szCs w:val="20"/>
                <w:rtl w:val="0"/>
              </w:rPr>
              <w:t xml:space="preserve">$117.00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D">
            <w:pPr>
              <w:spacing w:line="240" w:lineRule="auto"/>
              <w:rPr>
                <w:sz w:val="24"/>
                <w:szCs w:val="24"/>
              </w:rPr>
            </w:pPr>
            <w:r w:rsidDel="00000000" w:rsidR="00000000" w:rsidRPr="00000000">
              <w:rPr>
                <w:color w:val="000000"/>
                <w:sz w:val="20"/>
                <w:szCs w:val="20"/>
                <w:rtl w:val="0"/>
              </w:rPr>
              <w:t xml:space="preserve">AOTA membership </w:t>
            </w:r>
            <w:r w:rsidDel="00000000" w:rsidR="00000000" w:rsidRPr="00000000">
              <w:rPr>
                <w:rtl w:val="0"/>
              </w:rPr>
            </w:r>
          </w:p>
          <w:p w:rsidR="00000000" w:rsidDel="00000000" w:rsidP="00000000" w:rsidRDefault="00000000" w:rsidRPr="00000000" w14:paraId="0000041E">
            <w:pPr>
              <w:spacing w:line="240" w:lineRule="auto"/>
              <w:rPr>
                <w:sz w:val="24"/>
                <w:szCs w:val="24"/>
              </w:rPr>
            </w:pPr>
            <w:r w:rsidDel="00000000" w:rsidR="00000000" w:rsidRPr="00000000">
              <w:rPr>
                <w:color w:val="000000"/>
                <w:sz w:val="20"/>
                <w:szCs w:val="20"/>
                <w:rtl w:val="0"/>
              </w:rPr>
              <w:t xml:space="preserve">$75.00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F">
            <w:pPr>
              <w:spacing w:line="240" w:lineRule="auto"/>
              <w:rPr>
                <w:sz w:val="24"/>
                <w:szCs w:val="24"/>
              </w:rPr>
            </w:pPr>
            <w:r w:rsidDel="00000000" w:rsidR="00000000" w:rsidRPr="00000000">
              <w:rPr>
                <w:color w:val="000000"/>
                <w:sz w:val="20"/>
                <w:szCs w:val="20"/>
                <w:rtl w:val="0"/>
              </w:rPr>
              <w:t xml:space="preserve">ENGL 1020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0">
            <w:pPr>
              <w:spacing w:line="240" w:lineRule="auto"/>
              <w:rPr>
                <w:sz w:val="24"/>
                <w:szCs w:val="24"/>
              </w:rPr>
            </w:pPr>
            <w:r w:rsidDel="00000000" w:rsidR="00000000" w:rsidRPr="00000000">
              <w:rPr>
                <w:color w:val="000000"/>
                <w:sz w:val="20"/>
                <w:szCs w:val="20"/>
                <w:rtl w:val="0"/>
              </w:rPr>
              <w:t xml:space="preserve">English Composition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1">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2">
            <w:pPr>
              <w:spacing w:line="240" w:lineRule="auto"/>
              <w:rPr>
                <w:sz w:val="24"/>
                <w:szCs w:val="24"/>
              </w:rPr>
            </w:pPr>
            <w:r w:rsidDel="00000000" w:rsidR="00000000" w:rsidRPr="00000000">
              <w:rPr>
                <w:color w:val="000000"/>
                <w:sz w:val="20"/>
                <w:szCs w:val="20"/>
                <w:rtl w:val="0"/>
              </w:rPr>
              <w:t xml:space="preserve">$100.00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3">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4">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5">
            <w:pPr>
              <w:spacing w:line="240" w:lineRule="auto"/>
              <w:rPr>
                <w:sz w:val="24"/>
                <w:szCs w:val="24"/>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6">
            <w:pPr>
              <w:spacing w:line="240" w:lineRule="auto"/>
              <w:rPr>
                <w:sz w:val="24"/>
                <w:szCs w:val="24"/>
              </w:rPr>
            </w:pPr>
            <w:r w:rsidDel="00000000" w:rsidR="00000000" w:rsidRPr="00000000">
              <w:rPr>
                <w:b w:val="1"/>
                <w:color w:val="000000"/>
                <w:sz w:val="20"/>
                <w:szCs w:val="20"/>
                <w:rtl w:val="0"/>
              </w:rPr>
              <w:t xml:space="preserve">$959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7">
            <w:pPr>
              <w:spacing w:line="240" w:lineRule="auto"/>
              <w:rPr>
                <w:sz w:val="24"/>
                <w:szCs w:val="24"/>
              </w:rPr>
            </w:pPr>
            <w:r w:rsidDel="00000000" w:rsidR="00000000" w:rsidRPr="00000000">
              <w:rPr>
                <w:b w:val="1"/>
                <w:color w:val="000000"/>
                <w:sz w:val="20"/>
                <w:szCs w:val="20"/>
                <w:rtl w:val="0"/>
              </w:rPr>
              <w:t xml:space="preserve">$480.00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8">
            <w:pPr>
              <w:spacing w:line="240" w:lineRule="auto"/>
              <w:rPr>
                <w:sz w:val="24"/>
                <w:szCs w:val="24"/>
              </w:rPr>
            </w:pPr>
            <w:r w:rsidDel="00000000" w:rsidR="00000000" w:rsidRPr="00000000">
              <w:rPr>
                <w:b w:val="1"/>
                <w:color w:val="000000"/>
                <w:sz w:val="20"/>
                <w:szCs w:val="20"/>
                <w:rtl w:val="0"/>
              </w:rPr>
              <w:t xml:space="preserve">$75.00</w:t>
            </w:r>
            <w:r w:rsidDel="00000000" w:rsidR="00000000" w:rsidRPr="00000000">
              <w:rPr>
                <w:rtl w:val="0"/>
              </w:rPr>
            </w:r>
          </w:p>
        </w:tc>
      </w:tr>
      <w:tr>
        <w:trPr>
          <w:cantSplit w:val="0"/>
          <w:trHeight w:val="42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9">
            <w:pPr>
              <w:spacing w:line="240" w:lineRule="auto"/>
              <w:rPr>
                <w:sz w:val="24"/>
                <w:szCs w:val="24"/>
              </w:rPr>
            </w:pPr>
            <w:r w:rsidDel="00000000" w:rsidR="00000000" w:rsidRPr="00000000">
              <w:rPr>
                <w:b w:val="1"/>
                <w:color w:val="000000"/>
                <w:sz w:val="20"/>
                <w:szCs w:val="20"/>
                <w:rtl w:val="0"/>
              </w:rPr>
              <w:t xml:space="preserve">Total Summer Semester 1: </w:t>
            </w:r>
            <w:r w:rsidDel="00000000" w:rsidR="00000000" w:rsidRPr="00000000">
              <w:rPr>
                <w:color w:val="000000"/>
                <w:sz w:val="20"/>
                <w:szCs w:val="20"/>
                <w:rtl w:val="0"/>
              </w:rPr>
              <w:t xml:space="preserve">  1,514.00  (not including housing or meals)</w:t>
            </w:r>
            <w:r w:rsidDel="00000000" w:rsidR="00000000" w:rsidRPr="00000000">
              <w:rPr>
                <w:rtl w:val="0"/>
              </w:rPr>
            </w:r>
          </w:p>
        </w:tc>
      </w:tr>
    </w:tbl>
    <w:p w:rsidR="00000000" w:rsidDel="00000000" w:rsidP="00000000" w:rsidRDefault="00000000" w:rsidRPr="00000000" w14:paraId="0000042E">
      <w:pPr>
        <w:spacing w:line="240" w:lineRule="auto"/>
        <w:rPr>
          <w:sz w:val="24"/>
          <w:szCs w:val="24"/>
        </w:rPr>
      </w:pPr>
      <w:r w:rsidDel="00000000" w:rsidR="00000000" w:rsidRPr="00000000">
        <w:rPr>
          <w:rtl w:val="0"/>
        </w:rPr>
      </w:r>
    </w:p>
    <w:p w:rsidR="00000000" w:rsidDel="00000000" w:rsidP="00000000" w:rsidRDefault="00000000" w:rsidRPr="00000000" w14:paraId="0000042F">
      <w:pPr>
        <w:spacing w:line="240" w:lineRule="auto"/>
        <w:rPr>
          <w:sz w:val="24"/>
          <w:szCs w:val="24"/>
        </w:rPr>
      </w:pPr>
      <w:r w:rsidDel="00000000" w:rsidR="00000000" w:rsidRPr="00000000">
        <w:rPr>
          <w:rtl w:val="0"/>
        </w:rPr>
      </w:r>
    </w:p>
    <w:tbl>
      <w:tblPr>
        <w:tblStyle w:val="Table15"/>
        <w:tblW w:w="11006.0" w:type="dxa"/>
        <w:jc w:val="left"/>
        <w:tblInd w:w="-100.0" w:type="dxa"/>
        <w:tblLayout w:type="fixed"/>
        <w:tblLook w:val="0400"/>
      </w:tblPr>
      <w:tblGrid>
        <w:gridCol w:w="1395"/>
        <w:gridCol w:w="1860"/>
        <w:gridCol w:w="617"/>
        <w:gridCol w:w="417"/>
        <w:gridCol w:w="444"/>
        <w:gridCol w:w="479"/>
        <w:gridCol w:w="461"/>
        <w:gridCol w:w="5333"/>
        <w:tblGridChange w:id="0">
          <w:tblGrid>
            <w:gridCol w:w="1395"/>
            <w:gridCol w:w="1860"/>
            <w:gridCol w:w="617"/>
            <w:gridCol w:w="417"/>
            <w:gridCol w:w="444"/>
            <w:gridCol w:w="479"/>
            <w:gridCol w:w="461"/>
            <w:gridCol w:w="5333"/>
          </w:tblGrid>
        </w:tblGridChange>
      </w:tblGrid>
      <w:tr>
        <w:trPr>
          <w:cantSplit w:val="0"/>
          <w:trHeight w:val="420" w:hRule="atLeast"/>
          <w:tblHeader w:val="0"/>
        </w:trPr>
        <w:tc>
          <w:tcPr>
            <w:gridSpan w:val="8"/>
            <w:tcBorders>
              <w:top w:color="dd7e6b" w:space="0" w:sz="8" w:val="single"/>
              <w:left w:color="dd7e6b" w:space="0" w:sz="8" w:val="single"/>
              <w:bottom w:color="dd7e6b" w:space="0" w:sz="8" w:val="single"/>
              <w:right w:color="dd7e6b" w:space="0" w:sz="8" w:val="single"/>
            </w:tcBorders>
            <w:shd w:fill="e6b8af" w:val="clear"/>
            <w:tcMar>
              <w:top w:w="100.0" w:type="dxa"/>
              <w:left w:w="100.0" w:type="dxa"/>
              <w:bottom w:w="100.0" w:type="dxa"/>
              <w:right w:w="100.0" w:type="dxa"/>
            </w:tcMar>
          </w:tcPr>
          <w:p w:rsidR="00000000" w:rsidDel="00000000" w:rsidP="00000000" w:rsidRDefault="00000000" w:rsidRPr="00000000" w14:paraId="00000430">
            <w:pPr>
              <w:spacing w:line="240" w:lineRule="auto"/>
              <w:rPr>
                <w:sz w:val="24"/>
                <w:szCs w:val="24"/>
              </w:rPr>
            </w:pPr>
            <w:r w:rsidDel="00000000" w:rsidR="00000000" w:rsidRPr="00000000">
              <w:rPr>
                <w:b w:val="1"/>
                <w:color w:val="000000"/>
                <w:sz w:val="20"/>
                <w:szCs w:val="20"/>
                <w:rtl w:val="0"/>
              </w:rPr>
              <w:t xml:space="preserve">Fall Semester: Year two</w:t>
            </w:r>
            <w:r w:rsidDel="00000000" w:rsidR="00000000" w:rsidRPr="00000000">
              <w:rPr>
                <w:rtl w:val="0"/>
              </w:rPr>
            </w:r>
          </w:p>
        </w:tc>
      </w:tr>
      <w:tr>
        <w:trPr>
          <w:cantSplit w:val="0"/>
          <w:tblHeader w:val="0"/>
        </w:trPr>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8">
            <w:pPr>
              <w:spacing w:line="240" w:lineRule="auto"/>
              <w:rPr>
                <w:sz w:val="24"/>
                <w:szCs w:val="24"/>
              </w:rPr>
            </w:pPr>
            <w:r w:rsidDel="00000000" w:rsidR="00000000" w:rsidRPr="00000000">
              <w:rPr>
                <w:color w:val="000000"/>
                <w:sz w:val="20"/>
                <w:szCs w:val="20"/>
                <w:rtl w:val="0"/>
              </w:rPr>
              <w:t xml:space="preserve">Course</w:t>
            </w:r>
            <w:r w:rsidDel="00000000" w:rsidR="00000000" w:rsidRPr="00000000">
              <w:rPr>
                <w:rtl w:val="0"/>
              </w:rPr>
            </w:r>
          </w:p>
        </w:tc>
        <w:tc>
          <w:tcPr>
            <w:gridSpan w:val="2"/>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9">
            <w:pPr>
              <w:spacing w:line="240" w:lineRule="auto"/>
              <w:rPr>
                <w:sz w:val="24"/>
                <w:szCs w:val="24"/>
              </w:rPr>
            </w:pPr>
            <w:r w:rsidDel="00000000" w:rsidR="00000000" w:rsidRPr="00000000">
              <w:rPr>
                <w:color w:val="000000"/>
                <w:sz w:val="20"/>
                <w:szCs w:val="20"/>
                <w:rtl w:val="0"/>
              </w:rPr>
              <w:t xml:space="preserve">Course Title</w:t>
            </w:r>
            <w:r w:rsidDel="00000000" w:rsidR="00000000" w:rsidRPr="00000000">
              <w:rPr>
                <w:rtl w:val="0"/>
              </w:rPr>
            </w:r>
          </w:p>
        </w:tc>
        <w:tc>
          <w:tcPr>
            <w:gridSpan w:val="2"/>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B">
            <w:pPr>
              <w:spacing w:line="240" w:lineRule="auto"/>
              <w:rPr>
                <w:sz w:val="24"/>
                <w:szCs w:val="24"/>
              </w:rPr>
            </w:pPr>
            <w:r w:rsidDel="00000000" w:rsidR="00000000" w:rsidRPr="00000000">
              <w:rPr>
                <w:color w:val="000000"/>
                <w:sz w:val="20"/>
                <w:szCs w:val="20"/>
                <w:rtl w:val="0"/>
              </w:rPr>
              <w:t xml:space="preserve">Credits</w:t>
            </w:r>
            <w:r w:rsidDel="00000000" w:rsidR="00000000" w:rsidRPr="00000000">
              <w:rPr>
                <w:rtl w:val="0"/>
              </w:rPr>
            </w:r>
          </w:p>
        </w:tc>
        <w:tc>
          <w:tcPr>
            <w:gridSpan w:val="2"/>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D">
            <w:pPr>
              <w:spacing w:line="240" w:lineRule="auto"/>
              <w:rPr>
                <w:sz w:val="24"/>
                <w:szCs w:val="24"/>
              </w:rPr>
            </w:pPr>
            <w:r w:rsidDel="00000000" w:rsidR="00000000" w:rsidRPr="00000000">
              <w:rPr>
                <w:color w:val="000000"/>
                <w:sz w:val="20"/>
                <w:szCs w:val="20"/>
                <w:rtl w:val="0"/>
              </w:rPr>
              <w:t xml:space="preserve">Books</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F">
            <w:pPr>
              <w:spacing w:line="240" w:lineRule="auto"/>
              <w:rPr>
                <w:sz w:val="24"/>
                <w:szCs w:val="24"/>
              </w:rPr>
            </w:pPr>
            <w:r w:rsidDel="00000000" w:rsidR="00000000" w:rsidRPr="00000000">
              <w:rPr>
                <w:color w:val="000000"/>
                <w:sz w:val="20"/>
                <w:szCs w:val="20"/>
                <w:rtl w:val="0"/>
              </w:rPr>
              <w:t xml:space="preserve">Fees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0">
            <w:pPr>
              <w:spacing w:line="240" w:lineRule="auto"/>
              <w:rPr>
                <w:sz w:val="24"/>
                <w:szCs w:val="24"/>
              </w:rPr>
            </w:pPr>
            <w:r w:rsidDel="00000000" w:rsidR="00000000" w:rsidRPr="00000000">
              <w:rPr>
                <w:color w:val="000000"/>
                <w:sz w:val="20"/>
                <w:szCs w:val="20"/>
                <w:rtl w:val="0"/>
              </w:rPr>
              <w:t xml:space="preserve">COTA 2160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1">
            <w:pPr>
              <w:spacing w:line="240" w:lineRule="auto"/>
              <w:rPr>
                <w:sz w:val="24"/>
                <w:szCs w:val="24"/>
              </w:rPr>
            </w:pPr>
            <w:r w:rsidDel="00000000" w:rsidR="00000000" w:rsidRPr="00000000">
              <w:rPr>
                <w:color w:val="000000"/>
                <w:sz w:val="20"/>
                <w:szCs w:val="20"/>
                <w:rtl w:val="0"/>
              </w:rPr>
              <w:t xml:space="preserve">Leadership</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3">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5">
            <w:pPr>
              <w:spacing w:line="240" w:lineRule="auto"/>
              <w:rPr>
                <w:sz w:val="24"/>
                <w:szCs w:val="24"/>
              </w:rPr>
            </w:pPr>
            <w:r w:rsidDel="00000000" w:rsidR="00000000" w:rsidRPr="00000000">
              <w:rPr>
                <w:color w:val="000000"/>
                <w:sz w:val="20"/>
                <w:szCs w:val="20"/>
                <w:rtl w:val="0"/>
              </w:rPr>
              <w:t xml:space="preserve">$ 83.00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7">
            <w:pPr>
              <w:spacing w:line="240" w:lineRule="auto"/>
              <w:rPr>
                <w:sz w:val="24"/>
                <w:szCs w:val="24"/>
              </w:rPr>
            </w:pPr>
            <w:r w:rsidDel="00000000" w:rsidR="00000000" w:rsidRPr="00000000">
              <w:rPr>
                <w:rtl w:val="0"/>
              </w:rPr>
            </w:r>
          </w:p>
        </w:tc>
      </w:tr>
      <w:tr>
        <w:trPr>
          <w:cantSplit w:val="0"/>
          <w:trHeight w:val="250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8">
            <w:pPr>
              <w:spacing w:line="240" w:lineRule="auto"/>
              <w:rPr>
                <w:sz w:val="24"/>
                <w:szCs w:val="24"/>
              </w:rPr>
            </w:pPr>
            <w:r w:rsidDel="00000000" w:rsidR="00000000" w:rsidRPr="00000000">
              <w:rPr>
                <w:color w:val="000000"/>
                <w:sz w:val="20"/>
                <w:szCs w:val="20"/>
                <w:rtl w:val="0"/>
              </w:rPr>
              <w:t xml:space="preserve">COTA 2320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9">
            <w:pPr>
              <w:spacing w:line="240" w:lineRule="auto"/>
              <w:rPr>
                <w:sz w:val="24"/>
                <w:szCs w:val="24"/>
              </w:rPr>
            </w:pPr>
            <w:r w:rsidDel="00000000" w:rsidR="00000000" w:rsidRPr="00000000">
              <w:rPr>
                <w:color w:val="000000"/>
                <w:sz w:val="20"/>
                <w:szCs w:val="20"/>
                <w:rtl w:val="0"/>
              </w:rPr>
              <w:t xml:space="preserve">Fieldwork Integration III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B">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D">
            <w:pPr>
              <w:spacing w:line="240" w:lineRule="auto"/>
              <w:rPr>
                <w:sz w:val="24"/>
                <w:szCs w:val="24"/>
              </w:rPr>
            </w:pPr>
            <w:r w:rsidDel="00000000" w:rsidR="00000000" w:rsidRPr="00000000">
              <w:rPr>
                <w:color w:val="000000"/>
                <w:sz w:val="20"/>
                <w:szCs w:val="20"/>
                <w:rtl w:val="0"/>
              </w:rPr>
              <w:t xml:space="preserve">$70.00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F">
            <w:pPr>
              <w:spacing w:line="240" w:lineRule="auto"/>
              <w:rPr>
                <w:sz w:val="24"/>
                <w:szCs w:val="24"/>
              </w:rPr>
            </w:pPr>
            <w:r w:rsidDel="00000000" w:rsidR="00000000" w:rsidRPr="00000000">
              <w:rPr>
                <w:color w:val="000000"/>
                <w:sz w:val="20"/>
                <w:szCs w:val="20"/>
                <w:rtl w:val="0"/>
              </w:rPr>
              <w:t xml:space="preserve">EHR to go- $103.00</w:t>
            </w:r>
            <w:r w:rsidDel="00000000" w:rsidR="00000000" w:rsidRPr="00000000">
              <w:rPr>
                <w:rtl w:val="0"/>
              </w:rPr>
            </w:r>
          </w:p>
          <w:p w:rsidR="00000000" w:rsidDel="00000000" w:rsidP="00000000" w:rsidRDefault="00000000" w:rsidRPr="00000000" w14:paraId="00000450">
            <w:pPr>
              <w:spacing w:line="240" w:lineRule="auto"/>
              <w:rPr>
                <w:sz w:val="24"/>
                <w:szCs w:val="24"/>
              </w:rPr>
            </w:pPr>
            <w:r w:rsidDel="00000000" w:rsidR="00000000" w:rsidRPr="00000000">
              <w:rPr>
                <w:rtl w:val="0"/>
              </w:rPr>
            </w:r>
          </w:p>
          <w:p w:rsidR="00000000" w:rsidDel="00000000" w:rsidP="00000000" w:rsidRDefault="00000000" w:rsidRPr="00000000" w14:paraId="00000451">
            <w:pPr>
              <w:spacing w:line="240" w:lineRule="auto"/>
              <w:rPr>
                <w:sz w:val="24"/>
                <w:szCs w:val="24"/>
              </w:rPr>
            </w:pPr>
            <w:r w:rsidDel="00000000" w:rsidR="00000000" w:rsidRPr="00000000">
              <w:rPr>
                <w:color w:val="000000"/>
                <w:sz w:val="20"/>
                <w:szCs w:val="20"/>
                <w:rtl w:val="0"/>
              </w:rPr>
              <w:t xml:space="preserve">Health Insurance- Students are required to hold insurance through the duration of the OTA program Fall semester 2 through the end of the level II fieldwork rotations. This is seeked out independently by the student.</w:t>
            </w:r>
            <w:r w:rsidDel="00000000" w:rsidR="00000000" w:rsidRPr="00000000">
              <w:rPr>
                <w:rtl w:val="0"/>
              </w:rPr>
            </w:r>
          </w:p>
          <w:p w:rsidR="00000000" w:rsidDel="00000000" w:rsidP="00000000" w:rsidRDefault="00000000" w:rsidRPr="00000000" w14:paraId="00000452">
            <w:pPr>
              <w:spacing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453">
            <w:pPr>
              <w:spacing w:line="240" w:lineRule="auto"/>
              <w:rPr>
                <w:sz w:val="24"/>
                <w:szCs w:val="24"/>
              </w:rPr>
            </w:pPr>
            <w:r w:rsidDel="00000000" w:rsidR="00000000" w:rsidRPr="00000000">
              <w:rPr>
                <w:i w:val="1"/>
                <w:color w:val="000000"/>
                <w:sz w:val="20"/>
                <w:szCs w:val="20"/>
                <w:rtl w:val="0"/>
              </w:rPr>
              <w:t xml:space="preserve">Level I fieldwork-</w:t>
            </w:r>
            <w:r w:rsidDel="00000000" w:rsidR="00000000" w:rsidRPr="00000000">
              <w:rPr>
                <w:color w:val="000000"/>
                <w:sz w:val="20"/>
                <w:szCs w:val="20"/>
                <w:rtl w:val="0"/>
              </w:rPr>
              <w:t xml:space="preserve"> travel and hotel accommodations are on the student. This is dependent upon if the student already has housing available.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4">
            <w:pPr>
              <w:spacing w:line="240" w:lineRule="auto"/>
              <w:rPr>
                <w:sz w:val="24"/>
                <w:szCs w:val="24"/>
              </w:rPr>
            </w:pPr>
            <w:r w:rsidDel="00000000" w:rsidR="00000000" w:rsidRPr="00000000">
              <w:rPr>
                <w:color w:val="000000"/>
                <w:sz w:val="20"/>
                <w:szCs w:val="20"/>
                <w:rtl w:val="0"/>
              </w:rPr>
              <w:t xml:space="preserve">COTA 2210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5">
            <w:pPr>
              <w:spacing w:line="240" w:lineRule="auto"/>
              <w:rPr>
                <w:sz w:val="24"/>
                <w:szCs w:val="24"/>
              </w:rPr>
            </w:pPr>
            <w:r w:rsidDel="00000000" w:rsidR="00000000" w:rsidRPr="00000000">
              <w:rPr>
                <w:color w:val="000000"/>
                <w:sz w:val="20"/>
                <w:szCs w:val="20"/>
                <w:rtl w:val="0"/>
              </w:rPr>
              <w:t xml:space="preserve">Therapeutic Approaches and Media II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7">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9">
            <w:pPr>
              <w:spacing w:line="240" w:lineRule="auto"/>
              <w:rPr>
                <w:sz w:val="24"/>
                <w:szCs w:val="24"/>
              </w:rPr>
            </w:pPr>
            <w:r w:rsidDel="00000000" w:rsidR="00000000" w:rsidRPr="00000000">
              <w:rPr>
                <w:color w:val="000000"/>
                <w:sz w:val="20"/>
                <w:szCs w:val="20"/>
                <w:rtl w:val="0"/>
              </w:rPr>
              <w:t xml:space="preserve">$ 50.00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B">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C">
            <w:pPr>
              <w:spacing w:line="240" w:lineRule="auto"/>
              <w:rPr>
                <w:sz w:val="24"/>
                <w:szCs w:val="24"/>
              </w:rPr>
            </w:pPr>
            <w:r w:rsidDel="00000000" w:rsidR="00000000" w:rsidRPr="00000000">
              <w:rPr>
                <w:color w:val="000000"/>
                <w:sz w:val="20"/>
                <w:szCs w:val="20"/>
                <w:rtl w:val="0"/>
              </w:rPr>
              <w:t xml:space="preserve">COTA 2100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D">
            <w:pPr>
              <w:spacing w:line="240" w:lineRule="auto"/>
              <w:rPr>
                <w:sz w:val="24"/>
                <w:szCs w:val="24"/>
              </w:rPr>
            </w:pPr>
            <w:r w:rsidDel="00000000" w:rsidR="00000000" w:rsidRPr="00000000">
              <w:rPr>
                <w:color w:val="000000"/>
                <w:sz w:val="20"/>
                <w:szCs w:val="20"/>
                <w:rtl w:val="0"/>
              </w:rPr>
              <w:t xml:space="preserve">Psychosocial Aspects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F">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1">
            <w:pPr>
              <w:spacing w:line="240" w:lineRule="auto"/>
              <w:rPr>
                <w:sz w:val="24"/>
                <w:szCs w:val="24"/>
              </w:rPr>
            </w:pPr>
            <w:r w:rsidDel="00000000" w:rsidR="00000000" w:rsidRPr="00000000">
              <w:rPr>
                <w:color w:val="000000"/>
                <w:sz w:val="20"/>
                <w:szCs w:val="20"/>
                <w:rtl w:val="0"/>
              </w:rPr>
              <w:t xml:space="preserve">$160.00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3">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4">
            <w:pPr>
              <w:spacing w:line="240" w:lineRule="auto"/>
              <w:rPr>
                <w:sz w:val="24"/>
                <w:szCs w:val="24"/>
              </w:rPr>
            </w:pPr>
            <w:r w:rsidDel="00000000" w:rsidR="00000000" w:rsidRPr="00000000">
              <w:rPr>
                <w:color w:val="000000"/>
                <w:sz w:val="20"/>
                <w:szCs w:val="20"/>
                <w:rtl w:val="0"/>
              </w:rPr>
              <w:t xml:space="preserve">COTA 2350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5">
            <w:pPr>
              <w:spacing w:line="240" w:lineRule="auto"/>
              <w:rPr>
                <w:sz w:val="24"/>
                <w:szCs w:val="24"/>
              </w:rPr>
            </w:pPr>
            <w:r w:rsidDel="00000000" w:rsidR="00000000" w:rsidRPr="00000000">
              <w:rPr>
                <w:color w:val="000000"/>
                <w:sz w:val="20"/>
                <w:szCs w:val="20"/>
                <w:rtl w:val="0"/>
              </w:rPr>
              <w:t xml:space="preserve">Clinical Theory and Practice 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7">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9">
            <w:pPr>
              <w:spacing w:line="240" w:lineRule="auto"/>
              <w:rPr>
                <w:sz w:val="24"/>
                <w:szCs w:val="24"/>
              </w:rPr>
            </w:pPr>
            <w:r w:rsidDel="00000000" w:rsidR="00000000" w:rsidRPr="00000000">
              <w:rPr>
                <w:color w:val="000000"/>
                <w:sz w:val="20"/>
                <w:szCs w:val="20"/>
                <w:rtl w:val="0"/>
              </w:rPr>
              <w:t xml:space="preserve">$104.00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B">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C">
            <w:pPr>
              <w:spacing w:line="240" w:lineRule="auto"/>
              <w:rPr>
                <w:sz w:val="24"/>
                <w:szCs w:val="24"/>
              </w:rPr>
            </w:pPr>
            <w:r w:rsidDel="00000000" w:rsidR="00000000" w:rsidRPr="00000000">
              <w:rPr>
                <w:color w:val="000000"/>
                <w:sz w:val="20"/>
                <w:szCs w:val="20"/>
                <w:rtl w:val="0"/>
              </w:rPr>
              <w:t xml:space="preserve">Cultural Environment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D">
            <w:pPr>
              <w:spacing w:line="240" w:lineRule="auto"/>
              <w:rPr>
                <w:sz w:val="24"/>
                <w:szCs w:val="24"/>
              </w:rPr>
            </w:pPr>
            <w:r w:rsidDel="00000000" w:rsidR="00000000" w:rsidRPr="00000000">
              <w:rPr>
                <w:color w:val="000000"/>
                <w:sz w:val="20"/>
                <w:szCs w:val="20"/>
                <w:rtl w:val="0"/>
              </w:rPr>
              <w:t xml:space="preserve">Cultural Environment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F">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1">
            <w:pPr>
              <w:spacing w:line="240" w:lineRule="auto"/>
              <w:rPr>
                <w:sz w:val="24"/>
                <w:szCs w:val="24"/>
              </w:rPr>
            </w:pPr>
            <w:r w:rsidDel="00000000" w:rsidR="00000000" w:rsidRPr="00000000">
              <w:rPr>
                <w:color w:val="000000"/>
                <w:sz w:val="20"/>
                <w:szCs w:val="20"/>
                <w:rtl w:val="0"/>
              </w:rPr>
              <w:t xml:space="preserve">$ 100.00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3">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4">
            <w:pPr>
              <w:spacing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5">
            <w:pPr>
              <w:spacing w:line="240" w:lineRule="auto"/>
              <w:rPr>
                <w:sz w:val="24"/>
                <w:szCs w:val="24"/>
              </w:rPr>
            </w:pPr>
            <w:r w:rsidDel="00000000" w:rsidR="00000000" w:rsidRPr="00000000">
              <w:rPr>
                <w:b w:val="1"/>
                <w:color w:val="000000"/>
                <w:sz w:val="20"/>
                <w:szCs w:val="20"/>
                <w:rtl w:val="0"/>
              </w:rPr>
              <w:t xml:space="preserve">Total</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7">
            <w:pPr>
              <w:spacing w:line="240" w:lineRule="auto"/>
              <w:rPr>
                <w:sz w:val="24"/>
                <w:szCs w:val="24"/>
              </w:rPr>
            </w:pPr>
            <w:r w:rsidDel="00000000" w:rsidR="00000000" w:rsidRPr="00000000">
              <w:rPr>
                <w:b w:val="1"/>
                <w:color w:val="000000"/>
                <w:sz w:val="20"/>
                <w:szCs w:val="20"/>
                <w:rtl w:val="0"/>
              </w:rPr>
              <w:t xml:space="preserve">$2,055</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9">
            <w:pPr>
              <w:spacing w:line="240" w:lineRule="auto"/>
              <w:rPr>
                <w:sz w:val="24"/>
                <w:szCs w:val="24"/>
              </w:rPr>
            </w:pPr>
            <w:r w:rsidDel="00000000" w:rsidR="00000000" w:rsidRPr="00000000">
              <w:rPr>
                <w:b w:val="1"/>
                <w:color w:val="000000"/>
                <w:sz w:val="20"/>
                <w:szCs w:val="20"/>
                <w:rtl w:val="0"/>
              </w:rPr>
              <w:t xml:space="preserve">$567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B">
            <w:pPr>
              <w:spacing w:line="240" w:lineRule="auto"/>
              <w:rPr>
                <w:sz w:val="24"/>
                <w:szCs w:val="24"/>
              </w:rPr>
            </w:pPr>
            <w:r w:rsidDel="00000000" w:rsidR="00000000" w:rsidRPr="00000000">
              <w:rPr>
                <w:b w:val="1"/>
                <w:color w:val="000000"/>
                <w:sz w:val="20"/>
                <w:szCs w:val="20"/>
                <w:rtl w:val="0"/>
              </w:rPr>
              <w:t xml:space="preserve">$103.00</w:t>
            </w:r>
            <w:r w:rsidDel="00000000" w:rsidR="00000000" w:rsidRPr="00000000">
              <w:rPr>
                <w:rtl w:val="0"/>
              </w:rPr>
            </w:r>
          </w:p>
        </w:tc>
      </w:tr>
      <w:tr>
        <w:trPr>
          <w:cantSplit w:val="0"/>
          <w:trHeight w:val="348" w:hRule="atLeast"/>
          <w:tblHeader w:val="0"/>
        </w:trPr>
        <w:tc>
          <w:tcPr>
            <w:gridSpan w:val="8"/>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C">
            <w:pPr>
              <w:spacing w:line="240" w:lineRule="auto"/>
              <w:rPr>
                <w:sz w:val="24"/>
                <w:szCs w:val="24"/>
              </w:rPr>
            </w:pPr>
            <w:r w:rsidDel="00000000" w:rsidR="00000000" w:rsidRPr="00000000">
              <w:rPr>
                <w:b w:val="1"/>
                <w:color w:val="000000"/>
                <w:sz w:val="20"/>
                <w:szCs w:val="20"/>
                <w:rtl w:val="0"/>
              </w:rPr>
              <w:t xml:space="preserve">Total Fall Semester year 2: </w:t>
            </w:r>
            <w:r w:rsidDel="00000000" w:rsidR="00000000" w:rsidRPr="00000000">
              <w:rPr>
                <w:i w:val="1"/>
                <w:color w:val="000000"/>
                <w:sz w:val="20"/>
                <w:szCs w:val="20"/>
                <w:rtl w:val="0"/>
              </w:rPr>
              <w:t xml:space="preserve">2,725.00 </w:t>
            </w:r>
            <w:r w:rsidDel="00000000" w:rsidR="00000000" w:rsidRPr="00000000">
              <w:rPr>
                <w:color w:val="000000"/>
                <w:sz w:val="20"/>
                <w:szCs w:val="20"/>
                <w:rtl w:val="0"/>
              </w:rPr>
              <w:t xml:space="preserve">(not including housing or meals)</w:t>
            </w:r>
            <w:r w:rsidDel="00000000" w:rsidR="00000000" w:rsidRPr="00000000">
              <w:rPr>
                <w:rtl w:val="0"/>
              </w:rPr>
            </w:r>
          </w:p>
        </w:tc>
      </w:tr>
      <w:tr>
        <w:trPr>
          <w:cantSplit w:val="0"/>
          <w:trHeight w:val="420" w:hRule="atLeast"/>
          <w:tblHeader w:val="0"/>
        </w:trPr>
        <w:tc>
          <w:tcPr>
            <w:gridSpan w:val="8"/>
            <w:tcBorders>
              <w:top w:color="dd7e6b" w:space="0" w:sz="8" w:val="single"/>
              <w:left w:color="dd7e6b" w:space="0" w:sz="8" w:val="single"/>
              <w:bottom w:color="dd7e6b" w:space="0" w:sz="8" w:val="single"/>
              <w:right w:color="dd7e6b" w:space="0" w:sz="8" w:val="single"/>
            </w:tcBorders>
            <w:shd w:fill="e6b8af" w:val="clear"/>
            <w:tcMar>
              <w:top w:w="100.0" w:type="dxa"/>
              <w:left w:w="100.0" w:type="dxa"/>
              <w:bottom w:w="100.0" w:type="dxa"/>
              <w:right w:w="100.0" w:type="dxa"/>
            </w:tcMar>
          </w:tcPr>
          <w:p w:rsidR="00000000" w:rsidDel="00000000" w:rsidP="00000000" w:rsidRDefault="00000000" w:rsidRPr="00000000" w14:paraId="00000484">
            <w:pPr>
              <w:spacing w:line="240" w:lineRule="auto"/>
              <w:rPr>
                <w:sz w:val="24"/>
                <w:szCs w:val="24"/>
              </w:rPr>
            </w:pPr>
            <w:r w:rsidDel="00000000" w:rsidR="00000000" w:rsidRPr="00000000">
              <w:rPr>
                <w:sz w:val="24"/>
                <w:szCs w:val="24"/>
                <w:rtl w:val="0"/>
              </w:rPr>
              <w:br w:type="textWrapping"/>
            </w:r>
            <w:r w:rsidDel="00000000" w:rsidR="00000000" w:rsidRPr="00000000">
              <w:rPr>
                <w:b w:val="1"/>
                <w:color w:val="000000"/>
                <w:sz w:val="20"/>
                <w:szCs w:val="20"/>
                <w:rtl w:val="0"/>
              </w:rPr>
              <w:t xml:space="preserve">Spring Semester: Year two</w:t>
            </w:r>
            <w:r w:rsidDel="00000000" w:rsidR="00000000" w:rsidRPr="00000000">
              <w:rPr>
                <w:rtl w:val="0"/>
              </w:rPr>
            </w:r>
          </w:p>
        </w:tc>
      </w:tr>
      <w:tr>
        <w:trPr>
          <w:cantSplit w:val="0"/>
          <w:tblHeader w:val="0"/>
        </w:trPr>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C">
            <w:pPr>
              <w:spacing w:line="240" w:lineRule="auto"/>
              <w:rPr>
                <w:sz w:val="24"/>
                <w:szCs w:val="24"/>
              </w:rPr>
            </w:pPr>
            <w:r w:rsidDel="00000000" w:rsidR="00000000" w:rsidRPr="00000000">
              <w:rPr>
                <w:color w:val="000000"/>
                <w:sz w:val="20"/>
                <w:szCs w:val="20"/>
                <w:rtl w:val="0"/>
              </w:rPr>
              <w:t xml:space="preserve">Course</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D">
            <w:pPr>
              <w:spacing w:line="240" w:lineRule="auto"/>
              <w:rPr>
                <w:sz w:val="24"/>
                <w:szCs w:val="24"/>
              </w:rPr>
            </w:pPr>
            <w:r w:rsidDel="00000000" w:rsidR="00000000" w:rsidRPr="00000000">
              <w:rPr>
                <w:color w:val="000000"/>
                <w:sz w:val="20"/>
                <w:szCs w:val="20"/>
                <w:rtl w:val="0"/>
              </w:rPr>
              <w:t xml:space="preserve">Course Title</w:t>
            </w:r>
            <w:r w:rsidDel="00000000" w:rsidR="00000000" w:rsidRPr="00000000">
              <w:rPr>
                <w:rtl w:val="0"/>
              </w:rPr>
            </w:r>
          </w:p>
        </w:tc>
        <w:tc>
          <w:tcPr>
            <w:gridSpan w:val="2"/>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E">
            <w:pPr>
              <w:spacing w:line="240" w:lineRule="auto"/>
              <w:rPr>
                <w:sz w:val="24"/>
                <w:szCs w:val="24"/>
              </w:rPr>
            </w:pPr>
            <w:r w:rsidDel="00000000" w:rsidR="00000000" w:rsidRPr="00000000">
              <w:rPr>
                <w:color w:val="000000"/>
                <w:sz w:val="20"/>
                <w:szCs w:val="20"/>
                <w:rtl w:val="0"/>
              </w:rPr>
              <w:t xml:space="preserve">Credits</w:t>
            </w:r>
            <w:r w:rsidDel="00000000" w:rsidR="00000000" w:rsidRPr="00000000">
              <w:rPr>
                <w:rtl w:val="0"/>
              </w:rPr>
            </w:r>
          </w:p>
        </w:tc>
        <w:tc>
          <w:tcPr>
            <w:gridSpan w:val="2"/>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0">
            <w:pPr>
              <w:spacing w:line="240" w:lineRule="auto"/>
              <w:rPr>
                <w:sz w:val="24"/>
                <w:szCs w:val="24"/>
              </w:rPr>
            </w:pPr>
            <w:r w:rsidDel="00000000" w:rsidR="00000000" w:rsidRPr="00000000">
              <w:rPr>
                <w:color w:val="000000"/>
                <w:sz w:val="20"/>
                <w:szCs w:val="20"/>
                <w:rtl w:val="0"/>
              </w:rPr>
              <w:t xml:space="preserve">Books</w:t>
            </w:r>
            <w:r w:rsidDel="00000000" w:rsidR="00000000" w:rsidRPr="00000000">
              <w:rPr>
                <w:rtl w:val="0"/>
              </w:rPr>
            </w:r>
          </w:p>
        </w:tc>
        <w:tc>
          <w:tcPr>
            <w:gridSpan w:val="2"/>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2">
            <w:pPr>
              <w:spacing w:line="240" w:lineRule="auto"/>
              <w:rPr>
                <w:sz w:val="24"/>
                <w:szCs w:val="24"/>
              </w:rPr>
            </w:pPr>
            <w:r w:rsidDel="00000000" w:rsidR="00000000" w:rsidRPr="00000000">
              <w:rPr>
                <w:color w:val="000000"/>
                <w:sz w:val="20"/>
                <w:szCs w:val="20"/>
                <w:rtl w:val="0"/>
              </w:rPr>
              <w:t xml:space="preserve">Fees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4">
            <w:pPr>
              <w:spacing w:line="240" w:lineRule="auto"/>
              <w:rPr>
                <w:sz w:val="24"/>
                <w:szCs w:val="24"/>
              </w:rPr>
            </w:pPr>
            <w:r w:rsidDel="00000000" w:rsidR="00000000" w:rsidRPr="00000000">
              <w:rPr>
                <w:color w:val="000000"/>
                <w:sz w:val="20"/>
                <w:szCs w:val="20"/>
                <w:rtl w:val="0"/>
              </w:rPr>
              <w:t xml:space="preserve">COTA 2330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5">
            <w:pPr>
              <w:spacing w:line="240" w:lineRule="auto"/>
              <w:rPr>
                <w:sz w:val="24"/>
                <w:szCs w:val="24"/>
              </w:rPr>
            </w:pPr>
            <w:r w:rsidDel="00000000" w:rsidR="00000000" w:rsidRPr="00000000">
              <w:rPr>
                <w:color w:val="000000"/>
                <w:sz w:val="20"/>
                <w:szCs w:val="20"/>
                <w:rtl w:val="0"/>
              </w:rPr>
              <w:t xml:space="preserve">Fieldwork Integration IV</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6">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8">
            <w:pPr>
              <w:spacing w:line="240" w:lineRule="auto"/>
              <w:rPr>
                <w:sz w:val="24"/>
                <w:szCs w:val="24"/>
              </w:rPr>
            </w:pPr>
            <w:r w:rsidDel="00000000" w:rsidR="00000000" w:rsidRPr="00000000">
              <w:rPr>
                <w:color w:val="000000"/>
                <w:sz w:val="20"/>
                <w:szCs w:val="20"/>
                <w:rtl w:val="0"/>
              </w:rPr>
              <w:t xml:space="preserve">$ 0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A">
            <w:pPr>
              <w:spacing w:line="240" w:lineRule="auto"/>
              <w:rPr>
                <w:sz w:val="24"/>
                <w:szCs w:val="24"/>
              </w:rPr>
            </w:pPr>
            <w:r w:rsidDel="00000000" w:rsidR="00000000" w:rsidRPr="00000000">
              <w:rPr>
                <w:i w:val="1"/>
                <w:color w:val="000000"/>
                <w:sz w:val="20"/>
                <w:szCs w:val="20"/>
                <w:rtl w:val="0"/>
              </w:rPr>
              <w:t xml:space="preserve">Level I fieldwork-</w:t>
            </w:r>
            <w:r w:rsidDel="00000000" w:rsidR="00000000" w:rsidRPr="00000000">
              <w:rPr>
                <w:color w:val="000000"/>
                <w:sz w:val="20"/>
                <w:szCs w:val="20"/>
                <w:rtl w:val="0"/>
              </w:rPr>
              <w:t xml:space="preserve"> travel and hotel accommodations are on the student. This is dependent upon if the student already has housing available.</w:t>
            </w:r>
            <w:r w:rsidDel="00000000" w:rsidR="00000000" w:rsidRPr="00000000">
              <w:rPr>
                <w:rtl w:val="0"/>
              </w:rPr>
            </w:r>
          </w:p>
          <w:p w:rsidR="00000000" w:rsidDel="00000000" w:rsidP="00000000" w:rsidRDefault="00000000" w:rsidRPr="00000000" w14:paraId="0000049B">
            <w:pPr>
              <w:spacing w:line="240" w:lineRule="auto"/>
              <w:rPr>
                <w:sz w:val="24"/>
                <w:szCs w:val="24"/>
              </w:rPr>
            </w:pPr>
            <w:r w:rsidDel="00000000" w:rsidR="00000000" w:rsidRPr="00000000">
              <w:rPr>
                <w:color w:val="000000"/>
                <w:sz w:val="20"/>
                <w:szCs w:val="20"/>
                <w:rtl w:val="0"/>
              </w:rPr>
              <w:t xml:space="preserve">Additional OTA Program Shirts- $60.00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D">
            <w:pPr>
              <w:spacing w:line="240" w:lineRule="auto"/>
              <w:rPr>
                <w:sz w:val="24"/>
                <w:szCs w:val="24"/>
              </w:rPr>
            </w:pPr>
            <w:r w:rsidDel="00000000" w:rsidR="00000000" w:rsidRPr="00000000">
              <w:rPr>
                <w:color w:val="000000"/>
                <w:sz w:val="20"/>
                <w:szCs w:val="20"/>
                <w:rtl w:val="0"/>
              </w:rPr>
              <w:t xml:space="preserve">COTA 2220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E">
            <w:pPr>
              <w:spacing w:line="240" w:lineRule="auto"/>
              <w:rPr>
                <w:sz w:val="24"/>
                <w:szCs w:val="24"/>
              </w:rPr>
            </w:pPr>
            <w:r w:rsidDel="00000000" w:rsidR="00000000" w:rsidRPr="00000000">
              <w:rPr>
                <w:color w:val="000000"/>
                <w:sz w:val="20"/>
                <w:szCs w:val="20"/>
                <w:rtl w:val="0"/>
              </w:rPr>
              <w:t xml:space="preserve">Therapeutic Approaches and Media III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F">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1">
            <w:pPr>
              <w:spacing w:line="240" w:lineRule="auto"/>
              <w:rPr>
                <w:sz w:val="24"/>
                <w:szCs w:val="24"/>
              </w:rPr>
            </w:pPr>
            <w:r w:rsidDel="00000000" w:rsidR="00000000" w:rsidRPr="00000000">
              <w:rPr>
                <w:color w:val="000000"/>
                <w:sz w:val="20"/>
                <w:szCs w:val="20"/>
                <w:rtl w:val="0"/>
              </w:rPr>
              <w:t xml:space="preserve">$238.00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3">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5">
            <w:pPr>
              <w:spacing w:line="240" w:lineRule="auto"/>
              <w:rPr>
                <w:sz w:val="24"/>
                <w:szCs w:val="24"/>
              </w:rPr>
            </w:pPr>
            <w:r w:rsidDel="00000000" w:rsidR="00000000" w:rsidRPr="00000000">
              <w:rPr>
                <w:color w:val="000000"/>
                <w:sz w:val="20"/>
                <w:szCs w:val="20"/>
                <w:rtl w:val="0"/>
              </w:rPr>
              <w:t xml:space="preserve">COTA 2400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6">
            <w:pPr>
              <w:spacing w:line="240" w:lineRule="auto"/>
              <w:rPr>
                <w:sz w:val="24"/>
                <w:szCs w:val="24"/>
              </w:rPr>
            </w:pPr>
            <w:r w:rsidDel="00000000" w:rsidR="00000000" w:rsidRPr="00000000">
              <w:rPr>
                <w:color w:val="000000"/>
                <w:sz w:val="20"/>
                <w:szCs w:val="20"/>
                <w:rtl w:val="0"/>
              </w:rPr>
              <w:t xml:space="preserve">Clinical Theory and Practice II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7">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9">
            <w:pPr>
              <w:spacing w:line="240" w:lineRule="auto"/>
              <w:rPr>
                <w:sz w:val="24"/>
                <w:szCs w:val="24"/>
              </w:rPr>
            </w:pPr>
            <w:r w:rsidDel="00000000" w:rsidR="00000000" w:rsidRPr="00000000">
              <w:rPr>
                <w:color w:val="000000"/>
                <w:sz w:val="20"/>
                <w:szCs w:val="20"/>
                <w:rtl w:val="0"/>
              </w:rPr>
              <w:t xml:space="preserve">$ 153.00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B">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D">
            <w:pPr>
              <w:spacing w:line="240" w:lineRule="auto"/>
              <w:rPr>
                <w:sz w:val="24"/>
                <w:szCs w:val="24"/>
              </w:rPr>
            </w:pPr>
            <w:r w:rsidDel="00000000" w:rsidR="00000000" w:rsidRPr="00000000">
              <w:rPr>
                <w:color w:val="000000"/>
                <w:sz w:val="20"/>
                <w:szCs w:val="20"/>
                <w:rtl w:val="0"/>
              </w:rPr>
              <w:t xml:space="preserve">COTA 2450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E">
            <w:pPr>
              <w:spacing w:line="240" w:lineRule="auto"/>
              <w:rPr>
                <w:sz w:val="24"/>
                <w:szCs w:val="24"/>
              </w:rPr>
            </w:pPr>
            <w:r w:rsidDel="00000000" w:rsidR="00000000" w:rsidRPr="00000000">
              <w:rPr>
                <w:color w:val="000000"/>
                <w:sz w:val="20"/>
                <w:szCs w:val="20"/>
                <w:rtl w:val="0"/>
              </w:rPr>
              <w:t xml:space="preserve">Health Care Systems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F">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1">
            <w:pPr>
              <w:spacing w:line="240" w:lineRule="auto"/>
              <w:rPr>
                <w:sz w:val="24"/>
                <w:szCs w:val="24"/>
              </w:rPr>
            </w:pPr>
            <w:r w:rsidDel="00000000" w:rsidR="00000000" w:rsidRPr="00000000">
              <w:rPr>
                <w:color w:val="000000"/>
                <w:sz w:val="20"/>
                <w:szCs w:val="20"/>
                <w:rtl w:val="0"/>
              </w:rPr>
              <w:t xml:space="preserve">$ 70.00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3">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5">
            <w:pPr>
              <w:spacing w:line="240" w:lineRule="auto"/>
              <w:rPr>
                <w:sz w:val="24"/>
                <w:szCs w:val="24"/>
              </w:rPr>
            </w:pPr>
            <w:r w:rsidDel="00000000" w:rsidR="00000000" w:rsidRPr="00000000">
              <w:rPr>
                <w:color w:val="000000"/>
                <w:sz w:val="20"/>
                <w:szCs w:val="20"/>
                <w:rtl w:val="0"/>
              </w:rPr>
              <w:t xml:space="preserve">POLS 1000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6">
            <w:pPr>
              <w:spacing w:line="240" w:lineRule="auto"/>
              <w:rPr>
                <w:sz w:val="24"/>
                <w:szCs w:val="24"/>
              </w:rPr>
            </w:pPr>
            <w:r w:rsidDel="00000000" w:rsidR="00000000" w:rsidRPr="00000000">
              <w:rPr>
                <w:color w:val="000000"/>
                <w:sz w:val="20"/>
                <w:szCs w:val="20"/>
                <w:rtl w:val="0"/>
              </w:rPr>
              <w:t xml:space="preserve">American/Wyoming Government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7">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9">
            <w:pPr>
              <w:spacing w:line="240" w:lineRule="auto"/>
              <w:rPr>
                <w:sz w:val="24"/>
                <w:szCs w:val="24"/>
              </w:rPr>
            </w:pPr>
            <w:r w:rsidDel="00000000" w:rsidR="00000000" w:rsidRPr="00000000">
              <w:rPr>
                <w:color w:val="000000"/>
                <w:sz w:val="20"/>
                <w:szCs w:val="20"/>
                <w:rtl w:val="0"/>
              </w:rPr>
              <w:t xml:space="preserve">$86.00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B">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D">
            <w:pPr>
              <w:spacing w:line="240" w:lineRule="auto"/>
              <w:rPr>
                <w:sz w:val="24"/>
                <w:szCs w:val="24"/>
              </w:rPr>
            </w:pPr>
            <w:r w:rsidDel="00000000" w:rsidR="00000000" w:rsidRPr="00000000">
              <w:rPr>
                <w:color w:val="000000"/>
                <w:sz w:val="20"/>
                <w:szCs w:val="20"/>
                <w:rtl w:val="0"/>
              </w:rPr>
              <w:t xml:space="preserve">General Elective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E">
            <w:pPr>
              <w:spacing w:line="240" w:lineRule="auto"/>
              <w:rPr>
                <w:sz w:val="24"/>
                <w:szCs w:val="24"/>
              </w:rPr>
            </w:pPr>
            <w:r w:rsidDel="00000000" w:rsidR="00000000" w:rsidRPr="00000000">
              <w:rPr>
                <w:color w:val="000000"/>
                <w:sz w:val="20"/>
                <w:szCs w:val="20"/>
                <w:rtl w:val="0"/>
              </w:rPr>
              <w:t xml:space="preserve">General Elective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F">
            <w:pPr>
              <w:spacing w:line="240" w:lineRule="auto"/>
              <w:rPr>
                <w:sz w:val="24"/>
                <w:szCs w:val="24"/>
              </w:rPr>
            </w:pPr>
            <w:r w:rsidDel="00000000" w:rsidR="00000000" w:rsidRPr="00000000">
              <w:rPr>
                <w:color w:val="000000"/>
                <w:sz w:val="20"/>
                <w:szCs w:val="20"/>
                <w:rtl w:val="0"/>
              </w:rPr>
              <w:t xml:space="preserve">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1">
            <w:pPr>
              <w:spacing w:line="240" w:lineRule="auto"/>
              <w:rPr>
                <w:sz w:val="24"/>
                <w:szCs w:val="24"/>
              </w:rPr>
            </w:pPr>
            <w:r w:rsidDel="00000000" w:rsidR="00000000" w:rsidRPr="00000000">
              <w:rPr>
                <w:color w:val="000000"/>
                <w:sz w:val="20"/>
                <w:szCs w:val="20"/>
                <w:rtl w:val="0"/>
              </w:rPr>
              <w:t xml:space="preserve">$ 100.00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3">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5">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6">
            <w:pPr>
              <w:spacing w:line="240" w:lineRule="auto"/>
              <w:rPr>
                <w:sz w:val="24"/>
                <w:szCs w:val="24"/>
              </w:rPr>
            </w:pPr>
            <w:r w:rsidDel="00000000" w:rsidR="00000000" w:rsidRPr="00000000">
              <w:rPr>
                <w:b w:val="1"/>
                <w:color w:val="000000"/>
                <w:sz w:val="20"/>
                <w:szCs w:val="20"/>
                <w:rtl w:val="0"/>
              </w:rPr>
              <w:t xml:space="preserve">Total</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7">
            <w:pPr>
              <w:spacing w:line="240" w:lineRule="auto"/>
              <w:rPr>
                <w:sz w:val="24"/>
                <w:szCs w:val="24"/>
              </w:rPr>
            </w:pPr>
            <w:r w:rsidDel="00000000" w:rsidR="00000000" w:rsidRPr="00000000">
              <w:rPr>
                <w:b w:val="1"/>
                <w:color w:val="000000"/>
                <w:sz w:val="20"/>
                <w:szCs w:val="20"/>
                <w:rtl w:val="0"/>
              </w:rPr>
              <w:t xml:space="preserve">$2,093</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9">
            <w:pPr>
              <w:spacing w:line="240" w:lineRule="auto"/>
              <w:rPr>
                <w:sz w:val="24"/>
                <w:szCs w:val="24"/>
              </w:rPr>
            </w:pPr>
            <w:r w:rsidDel="00000000" w:rsidR="00000000" w:rsidRPr="00000000">
              <w:rPr>
                <w:b w:val="1"/>
                <w:color w:val="000000"/>
                <w:sz w:val="20"/>
                <w:szCs w:val="20"/>
                <w:rtl w:val="0"/>
              </w:rPr>
              <w:t xml:space="preserve">$647.00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B">
            <w:pPr>
              <w:spacing w:line="240" w:lineRule="auto"/>
              <w:rPr>
                <w:sz w:val="24"/>
                <w:szCs w:val="24"/>
              </w:rPr>
            </w:pPr>
            <w:r w:rsidDel="00000000" w:rsidR="00000000" w:rsidRPr="00000000">
              <w:rPr>
                <w:b w:val="1"/>
                <w:color w:val="000000"/>
                <w:sz w:val="20"/>
                <w:szCs w:val="20"/>
                <w:rtl w:val="0"/>
              </w:rPr>
              <w:t xml:space="preserve">$60.00</w:t>
            </w:r>
            <w:r w:rsidDel="00000000" w:rsidR="00000000" w:rsidRPr="00000000">
              <w:rPr>
                <w:rtl w:val="0"/>
              </w:rPr>
            </w:r>
          </w:p>
        </w:tc>
      </w:tr>
      <w:tr>
        <w:trPr>
          <w:cantSplit w:val="0"/>
          <w:trHeight w:val="420" w:hRule="atLeast"/>
          <w:tblHeader w:val="0"/>
        </w:trPr>
        <w:tc>
          <w:tcPr>
            <w:gridSpan w:val="8"/>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D">
            <w:pPr>
              <w:spacing w:line="240" w:lineRule="auto"/>
              <w:rPr>
                <w:sz w:val="24"/>
                <w:szCs w:val="24"/>
              </w:rPr>
            </w:pPr>
            <w:r w:rsidDel="00000000" w:rsidR="00000000" w:rsidRPr="00000000">
              <w:rPr>
                <w:b w:val="1"/>
                <w:color w:val="000000"/>
                <w:sz w:val="20"/>
                <w:szCs w:val="20"/>
                <w:rtl w:val="0"/>
              </w:rPr>
              <w:t xml:space="preserve">Total Spring  Semester year 2: </w:t>
            </w:r>
            <w:r w:rsidDel="00000000" w:rsidR="00000000" w:rsidRPr="00000000">
              <w:rPr>
                <w:color w:val="000000"/>
                <w:sz w:val="20"/>
                <w:szCs w:val="20"/>
                <w:rtl w:val="0"/>
              </w:rPr>
              <w:t xml:space="preserve">$2,800.00</w:t>
            </w: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(not including housing or meals)</w:t>
            </w:r>
            <w:r w:rsidDel="00000000" w:rsidR="00000000" w:rsidRPr="00000000">
              <w:rPr>
                <w:rtl w:val="0"/>
              </w:rPr>
            </w:r>
          </w:p>
        </w:tc>
      </w:tr>
    </w:tbl>
    <w:p w:rsidR="00000000" w:rsidDel="00000000" w:rsidP="00000000" w:rsidRDefault="00000000" w:rsidRPr="00000000" w14:paraId="000004D5">
      <w:pPr>
        <w:spacing w:line="240" w:lineRule="auto"/>
        <w:rPr>
          <w:sz w:val="24"/>
          <w:szCs w:val="24"/>
        </w:rPr>
      </w:pPr>
      <w:r w:rsidDel="00000000" w:rsidR="00000000" w:rsidRPr="00000000">
        <w:rPr>
          <w:rtl w:val="0"/>
        </w:rPr>
      </w:r>
    </w:p>
    <w:tbl>
      <w:tblPr>
        <w:tblStyle w:val="Table16"/>
        <w:tblW w:w="11009.0" w:type="dxa"/>
        <w:jc w:val="left"/>
        <w:tblInd w:w="-100.0" w:type="dxa"/>
        <w:tblLayout w:type="fixed"/>
        <w:tblLook w:val="0400"/>
      </w:tblPr>
      <w:tblGrid>
        <w:gridCol w:w="996"/>
        <w:gridCol w:w="2272"/>
        <w:gridCol w:w="1710"/>
        <w:gridCol w:w="270"/>
        <w:gridCol w:w="900"/>
        <w:gridCol w:w="4861"/>
        <w:tblGridChange w:id="0">
          <w:tblGrid>
            <w:gridCol w:w="996"/>
            <w:gridCol w:w="2272"/>
            <w:gridCol w:w="1710"/>
            <w:gridCol w:w="270"/>
            <w:gridCol w:w="900"/>
            <w:gridCol w:w="4861"/>
          </w:tblGrid>
        </w:tblGridChange>
      </w:tblGrid>
      <w:tr>
        <w:trPr>
          <w:cantSplit w:val="0"/>
          <w:trHeight w:val="420" w:hRule="atLeast"/>
          <w:tblHeader w:val="0"/>
        </w:trPr>
        <w:tc>
          <w:tcPr>
            <w:gridSpan w:val="6"/>
            <w:tcBorders>
              <w:top w:color="dd7e6b" w:space="0" w:sz="8" w:val="single"/>
              <w:left w:color="dd7e6b" w:space="0" w:sz="8" w:val="single"/>
              <w:bottom w:color="dd7e6b" w:space="0" w:sz="8" w:val="single"/>
              <w:right w:color="dd7e6b" w:space="0" w:sz="8" w:val="single"/>
            </w:tcBorders>
            <w:shd w:fill="e6b8af" w:val="clear"/>
            <w:tcMar>
              <w:top w:w="100.0" w:type="dxa"/>
              <w:left w:w="100.0" w:type="dxa"/>
              <w:bottom w:w="100.0" w:type="dxa"/>
              <w:right w:w="100.0" w:type="dxa"/>
            </w:tcMar>
          </w:tcPr>
          <w:p w:rsidR="00000000" w:rsidDel="00000000" w:rsidP="00000000" w:rsidRDefault="00000000" w:rsidRPr="00000000" w14:paraId="000004D6">
            <w:pPr>
              <w:spacing w:line="240" w:lineRule="auto"/>
              <w:rPr>
                <w:sz w:val="24"/>
                <w:szCs w:val="24"/>
              </w:rPr>
            </w:pPr>
            <w:r w:rsidDel="00000000" w:rsidR="00000000" w:rsidRPr="00000000">
              <w:rPr>
                <w:b w:val="1"/>
                <w:color w:val="000000"/>
                <w:sz w:val="24"/>
                <w:szCs w:val="24"/>
                <w:rtl w:val="0"/>
              </w:rPr>
              <w:t xml:space="preserve">Summer Semester: Year two</w:t>
            </w:r>
            <w:r w:rsidDel="00000000" w:rsidR="00000000" w:rsidRPr="00000000">
              <w:rPr>
                <w:rtl w:val="0"/>
              </w:rPr>
            </w:r>
          </w:p>
        </w:tc>
      </w:tr>
      <w:tr>
        <w:trPr>
          <w:cantSplit w:val="0"/>
          <w:tblHeader w:val="0"/>
        </w:trPr>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C">
            <w:pPr>
              <w:spacing w:line="240" w:lineRule="auto"/>
              <w:rPr>
                <w:sz w:val="24"/>
                <w:szCs w:val="24"/>
              </w:rPr>
            </w:pPr>
            <w:r w:rsidDel="00000000" w:rsidR="00000000" w:rsidRPr="00000000">
              <w:rPr>
                <w:color w:val="000000"/>
                <w:sz w:val="20"/>
                <w:szCs w:val="20"/>
                <w:rtl w:val="0"/>
              </w:rPr>
              <w:t xml:space="preserve">Course</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D">
            <w:pPr>
              <w:spacing w:line="240" w:lineRule="auto"/>
              <w:rPr>
                <w:sz w:val="24"/>
                <w:szCs w:val="24"/>
              </w:rPr>
            </w:pPr>
            <w:r w:rsidDel="00000000" w:rsidR="00000000" w:rsidRPr="00000000">
              <w:rPr>
                <w:color w:val="000000"/>
                <w:sz w:val="20"/>
                <w:szCs w:val="20"/>
                <w:rtl w:val="0"/>
              </w:rPr>
              <w:t xml:space="preserve">Course Title</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E">
            <w:pPr>
              <w:spacing w:line="240" w:lineRule="auto"/>
              <w:rPr>
                <w:sz w:val="24"/>
                <w:szCs w:val="24"/>
              </w:rPr>
            </w:pPr>
            <w:r w:rsidDel="00000000" w:rsidR="00000000" w:rsidRPr="00000000">
              <w:rPr>
                <w:color w:val="000000"/>
                <w:sz w:val="20"/>
                <w:szCs w:val="20"/>
                <w:rtl w:val="0"/>
              </w:rPr>
              <w:t xml:space="preserve">Credits</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F">
            <w:pPr>
              <w:spacing w:line="240" w:lineRule="auto"/>
              <w:rPr>
                <w:sz w:val="24"/>
                <w:szCs w:val="24"/>
              </w:rPr>
            </w:pP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0">
            <w:pPr>
              <w:spacing w:line="240" w:lineRule="auto"/>
              <w:rPr>
                <w:sz w:val="24"/>
                <w:szCs w:val="24"/>
              </w:rPr>
            </w:pPr>
            <w:r w:rsidDel="00000000" w:rsidR="00000000" w:rsidRPr="00000000">
              <w:rPr>
                <w:color w:val="000000"/>
                <w:sz w:val="20"/>
                <w:szCs w:val="20"/>
                <w:rtl w:val="0"/>
              </w:rPr>
              <w:t xml:space="preserve">Books</w:t>
            </w:r>
            <w:r w:rsidDel="00000000" w:rsidR="00000000" w:rsidRPr="00000000">
              <w:rPr>
                <w:rtl w:val="0"/>
              </w:rPr>
            </w:r>
          </w:p>
        </w:tc>
        <w:tc>
          <w:tcPr>
            <w:tcBorders>
              <w:top w:color="dd7e6b"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1">
            <w:pPr>
              <w:spacing w:line="240" w:lineRule="auto"/>
              <w:rPr>
                <w:sz w:val="24"/>
                <w:szCs w:val="24"/>
              </w:rPr>
            </w:pPr>
            <w:r w:rsidDel="00000000" w:rsidR="00000000" w:rsidRPr="00000000">
              <w:rPr>
                <w:color w:val="000000"/>
                <w:sz w:val="20"/>
                <w:szCs w:val="20"/>
                <w:rtl w:val="0"/>
              </w:rPr>
              <w:t xml:space="preserve">Fees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2">
            <w:pPr>
              <w:spacing w:line="240" w:lineRule="auto"/>
              <w:rPr>
                <w:sz w:val="24"/>
                <w:szCs w:val="24"/>
              </w:rPr>
            </w:pPr>
            <w:r w:rsidDel="00000000" w:rsidR="00000000" w:rsidRPr="00000000">
              <w:rPr>
                <w:color w:val="000000"/>
                <w:sz w:val="20"/>
                <w:szCs w:val="20"/>
                <w:rtl w:val="0"/>
              </w:rPr>
              <w:t xml:space="preserve">COTA 2500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3">
            <w:pPr>
              <w:spacing w:line="240" w:lineRule="auto"/>
              <w:rPr>
                <w:sz w:val="24"/>
                <w:szCs w:val="24"/>
              </w:rPr>
            </w:pPr>
            <w:r w:rsidDel="00000000" w:rsidR="00000000" w:rsidRPr="00000000">
              <w:rPr>
                <w:color w:val="000000"/>
                <w:sz w:val="20"/>
                <w:szCs w:val="20"/>
                <w:rtl w:val="0"/>
              </w:rPr>
              <w:t xml:space="preserve">Fieldwork 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4">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5">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6">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7">
            <w:pPr>
              <w:spacing w:line="240" w:lineRule="auto"/>
              <w:rPr>
                <w:sz w:val="24"/>
                <w:szCs w:val="24"/>
              </w:rPr>
            </w:pPr>
            <w:r w:rsidDel="00000000" w:rsidR="00000000" w:rsidRPr="00000000">
              <w:rPr>
                <w:i w:val="1"/>
                <w:color w:val="000000"/>
                <w:sz w:val="20"/>
                <w:szCs w:val="20"/>
                <w:rtl w:val="0"/>
              </w:rPr>
              <w:t xml:space="preserve">Level II fieldwork-</w:t>
            </w:r>
            <w:r w:rsidDel="00000000" w:rsidR="00000000" w:rsidRPr="00000000">
              <w:rPr>
                <w:color w:val="000000"/>
                <w:sz w:val="20"/>
                <w:szCs w:val="20"/>
                <w:rtl w:val="0"/>
              </w:rPr>
              <w:t xml:space="preserve"> travel and hotel accommodations are on the student. This is dependent upon if the student already has housing available.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8">
            <w:pPr>
              <w:spacing w:line="240" w:lineRule="auto"/>
              <w:rPr>
                <w:sz w:val="24"/>
                <w:szCs w:val="24"/>
              </w:rPr>
            </w:pPr>
            <w:r w:rsidDel="00000000" w:rsidR="00000000" w:rsidRPr="00000000">
              <w:rPr>
                <w:color w:val="000000"/>
                <w:sz w:val="20"/>
                <w:szCs w:val="20"/>
                <w:rtl w:val="0"/>
              </w:rPr>
              <w:t xml:space="preserve">COTA 2550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9">
            <w:pPr>
              <w:spacing w:line="240" w:lineRule="auto"/>
              <w:rPr>
                <w:sz w:val="24"/>
                <w:szCs w:val="24"/>
              </w:rPr>
            </w:pPr>
            <w:r w:rsidDel="00000000" w:rsidR="00000000" w:rsidRPr="00000000">
              <w:rPr>
                <w:color w:val="000000"/>
                <w:sz w:val="20"/>
                <w:szCs w:val="20"/>
                <w:rtl w:val="0"/>
              </w:rPr>
              <w:t xml:space="preserve">Fieldwork 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A">
            <w:pPr>
              <w:spacing w:line="240" w:lineRule="auto"/>
              <w:rPr>
                <w:sz w:val="24"/>
                <w:szCs w:val="24"/>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B">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C">
            <w:pPr>
              <w:spacing w:line="240" w:lineRule="auto"/>
              <w:rPr>
                <w:sz w:val="24"/>
                <w:szCs w:val="24"/>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D">
            <w:pPr>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E">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F">
            <w:pPr>
              <w:spacing w:line="240" w:lineRule="auto"/>
              <w:rPr>
                <w:sz w:val="24"/>
                <w:szCs w:val="24"/>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0">
            <w:pPr>
              <w:spacing w:line="240" w:lineRule="auto"/>
              <w:rPr>
                <w:sz w:val="24"/>
                <w:szCs w:val="24"/>
              </w:rPr>
            </w:pPr>
            <w:r w:rsidDel="00000000" w:rsidR="00000000" w:rsidRPr="00000000">
              <w:rPr>
                <w:b w:val="1"/>
                <w:color w:val="000000"/>
                <w:sz w:val="20"/>
                <w:szCs w:val="20"/>
                <w:rtl w:val="0"/>
              </w:rPr>
              <w:t xml:space="preserve">$1,233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1">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2">
            <w:pPr>
              <w:spacing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3">
            <w:pPr>
              <w:spacing w:line="240" w:lineRule="auto"/>
              <w:rPr>
                <w:sz w:val="24"/>
                <w:szCs w:val="24"/>
              </w:rPr>
            </w:pPr>
            <w:r w:rsidDel="00000000" w:rsidR="00000000" w:rsidRPr="00000000">
              <w:rPr>
                <w:rtl w:val="0"/>
              </w:rPr>
            </w:r>
          </w:p>
        </w:tc>
      </w:tr>
      <w:tr>
        <w:trPr>
          <w:cantSplit w:val="0"/>
          <w:trHeight w:val="420"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4">
            <w:pPr>
              <w:spacing w:line="240" w:lineRule="auto"/>
              <w:rPr>
                <w:sz w:val="24"/>
                <w:szCs w:val="24"/>
              </w:rPr>
            </w:pPr>
            <w:r w:rsidDel="00000000" w:rsidR="00000000" w:rsidRPr="00000000">
              <w:rPr>
                <w:b w:val="1"/>
                <w:color w:val="000000"/>
                <w:sz w:val="20"/>
                <w:szCs w:val="20"/>
                <w:rtl w:val="0"/>
              </w:rPr>
              <w:t xml:space="preserve">Total Summer Semester year 2:</w:t>
            </w:r>
            <w:r w:rsidDel="00000000" w:rsidR="00000000" w:rsidRPr="00000000">
              <w:rPr>
                <w:color w:val="000000"/>
                <w:sz w:val="20"/>
                <w:szCs w:val="20"/>
                <w:rtl w:val="0"/>
              </w:rPr>
              <w:t xml:space="preserve">  $1,233.00. Students are off campus during this time. </w:t>
            </w:r>
            <w:r w:rsidDel="00000000" w:rsidR="00000000" w:rsidRPr="00000000">
              <w:rPr>
                <w:rtl w:val="0"/>
              </w:rPr>
            </w:r>
          </w:p>
        </w:tc>
      </w:tr>
    </w:tbl>
    <w:p w:rsidR="00000000" w:rsidDel="00000000" w:rsidP="00000000" w:rsidRDefault="00000000" w:rsidRPr="00000000" w14:paraId="000004FA">
      <w:pPr>
        <w:shd w:fill="ffffff" w:val="clear"/>
        <w:spacing w:line="240" w:lineRule="auto"/>
        <w:ind w:right="1320"/>
        <w:rPr>
          <w:sz w:val="24"/>
          <w:szCs w:val="24"/>
        </w:rPr>
      </w:pPr>
      <w:r w:rsidDel="00000000" w:rsidR="00000000" w:rsidRPr="00000000">
        <w:rPr>
          <w:sz w:val="24"/>
          <w:szCs w:val="24"/>
          <w:rtl w:val="0"/>
        </w:rPr>
        <w:t xml:space="preserve"> </w:t>
      </w:r>
    </w:p>
    <w:p w:rsidR="00000000" w:rsidDel="00000000" w:rsidP="00000000" w:rsidRDefault="00000000" w:rsidRPr="00000000" w14:paraId="000004FB">
      <w:pPr>
        <w:pStyle w:val="Heading1"/>
        <w:rPr>
          <w:sz w:val="36"/>
          <w:szCs w:val="36"/>
        </w:rPr>
      </w:pPr>
      <w:bookmarkStart w:colFirst="0" w:colLast="0" w:name="_heading=h.147n2zr" w:id="34"/>
      <w:bookmarkEnd w:id="34"/>
      <w:r w:rsidDel="00000000" w:rsidR="00000000" w:rsidRPr="00000000">
        <w:rPr>
          <w:rtl w:val="0"/>
        </w:rPr>
        <w:t xml:space="preserve">Books and Supplies</w:t>
      </w:r>
      <w:r w:rsidDel="00000000" w:rsidR="00000000" w:rsidRPr="00000000">
        <w:rPr>
          <w:rtl w:val="0"/>
        </w:rPr>
      </w:r>
    </w:p>
    <w:p w:rsidR="00000000" w:rsidDel="00000000" w:rsidP="00000000" w:rsidRDefault="00000000" w:rsidRPr="00000000" w14:paraId="000004FC">
      <w:pPr>
        <w:spacing w:after="280" w:before="280" w:line="240" w:lineRule="auto"/>
        <w:rPr>
          <w:sz w:val="24"/>
          <w:szCs w:val="24"/>
        </w:rPr>
      </w:pPr>
      <w:r w:rsidDel="00000000" w:rsidR="00000000" w:rsidRPr="00000000">
        <w:rPr>
          <w:color w:val="000000"/>
          <w:sz w:val="24"/>
          <w:szCs w:val="24"/>
          <w:rtl w:val="0"/>
        </w:rPr>
        <w:t xml:space="preserve">Textbooks and required special course supplies are available for purchase at the </w:t>
      </w:r>
      <w:hyperlink r:id="rId21">
        <w:r w:rsidDel="00000000" w:rsidR="00000000" w:rsidRPr="00000000">
          <w:rPr>
            <w:color w:val="0000ff"/>
            <w:sz w:val="24"/>
            <w:szCs w:val="24"/>
            <w:u w:val="single"/>
            <w:rtl w:val="0"/>
          </w:rPr>
          <w:t xml:space="preserve">Jack McCann College Store</w:t>
        </w:r>
      </w:hyperlink>
      <w:r w:rsidDel="00000000" w:rsidR="00000000" w:rsidRPr="00000000">
        <w:rPr>
          <w:color w:val="000000"/>
          <w:sz w:val="24"/>
          <w:szCs w:val="24"/>
          <w:rtl w:val="0"/>
        </w:rPr>
        <w:t xml:space="preserve"> located on the first floor in the Student Union. Costs will vary per course.</w:t>
      </w:r>
      <w:r w:rsidDel="00000000" w:rsidR="00000000" w:rsidRPr="00000000">
        <w:rPr>
          <w:rtl w:val="0"/>
        </w:rPr>
      </w:r>
    </w:p>
    <w:p w:rsidR="00000000" w:rsidDel="00000000" w:rsidP="00000000" w:rsidRDefault="00000000" w:rsidRPr="00000000" w14:paraId="000004FD">
      <w:pPr>
        <w:spacing w:line="240" w:lineRule="auto"/>
        <w:jc w:val="both"/>
        <w:rPr>
          <w:sz w:val="24"/>
          <w:szCs w:val="24"/>
        </w:rPr>
      </w:pPr>
      <w:r w:rsidDel="00000000" w:rsidR="00000000" w:rsidRPr="00000000">
        <w:rPr>
          <w:color w:val="000000"/>
          <w:sz w:val="24"/>
          <w:szCs w:val="24"/>
          <w:rtl w:val="0"/>
        </w:rPr>
        <w:t xml:space="preserve">Other expenses include the costs of books, program shirts and supplies.  Also travel, meals and lodging expenses for Level I and Level II fieldwork experiences will be the responsibility of the student as well as background checks and immunization tracking. The student will be completing Level I fieldwork experiences throughout the program as well as a minimum of two Level II fieldwork placements of eight weeks each.  We have contracts with many facilities to provide these experiences, so typically there is much flexibility in fieldwork learning experiences, with the ultimate decision made by the Occupational Therapy Assistant program faculty.</w:t>
      </w:r>
      <w:r w:rsidDel="00000000" w:rsidR="00000000" w:rsidRPr="00000000">
        <w:rPr>
          <w:rtl w:val="0"/>
        </w:rPr>
      </w:r>
    </w:p>
    <w:p w:rsidR="00000000" w:rsidDel="00000000" w:rsidP="00000000" w:rsidRDefault="00000000" w:rsidRPr="00000000" w14:paraId="000004FE">
      <w:pPr>
        <w:spacing w:after="240" w:line="240" w:lineRule="auto"/>
        <w:rPr>
          <w:sz w:val="24"/>
          <w:szCs w:val="24"/>
        </w:rPr>
      </w:pPr>
      <w:r w:rsidDel="00000000" w:rsidR="00000000" w:rsidRPr="00000000">
        <w:rPr>
          <w:rtl w:val="0"/>
        </w:rPr>
      </w:r>
    </w:p>
    <w:p w:rsidR="00000000" w:rsidDel="00000000" w:rsidP="00000000" w:rsidRDefault="00000000" w:rsidRPr="00000000" w14:paraId="000004FF">
      <w:pPr>
        <w:spacing w:line="240" w:lineRule="auto"/>
        <w:rPr>
          <w:sz w:val="24"/>
          <w:szCs w:val="24"/>
        </w:rPr>
      </w:pPr>
      <w:r w:rsidDel="00000000" w:rsidR="00000000" w:rsidRPr="00000000">
        <w:rPr>
          <w:color w:val="000000"/>
          <w:sz w:val="24"/>
          <w:szCs w:val="24"/>
          <w:rtl w:val="0"/>
        </w:rPr>
        <w:t xml:space="preserve">Casper College provides at no expense to students, liability (malpractice) insurance while occupational therapy assistant students are engaged in their fieldwork placements.  The Occupational Therapy Assistant Program will work with students to try to keep costs at a minimum.   The students will complete 5 Level I fieldwork placements during their educational program.   </w:t>
      </w:r>
      <w:r w:rsidDel="00000000" w:rsidR="00000000" w:rsidRPr="00000000">
        <w:rPr>
          <w:b w:val="1"/>
          <w:color w:val="000000"/>
          <w:sz w:val="24"/>
          <w:szCs w:val="24"/>
          <w:rtl w:val="0"/>
        </w:rPr>
        <w:t xml:space="preserve">Be prepared to spend $500 - $800 in level I fieldwork expenses</w:t>
      </w:r>
      <w:r w:rsidDel="00000000" w:rsidR="00000000" w:rsidRPr="00000000">
        <w:rPr>
          <w:color w:val="000000"/>
          <w:sz w:val="24"/>
          <w:szCs w:val="24"/>
          <w:rtl w:val="0"/>
        </w:rPr>
        <w:t xml:space="preserve">.  These will be completed the last 2 semesters of the program curriculum.</w:t>
      </w:r>
      <w:r w:rsidDel="00000000" w:rsidR="00000000" w:rsidRPr="00000000">
        <w:rPr>
          <w:rtl w:val="0"/>
        </w:rPr>
      </w:r>
    </w:p>
    <w:p w:rsidR="00000000" w:rsidDel="00000000" w:rsidP="00000000" w:rsidRDefault="00000000" w:rsidRPr="00000000" w14:paraId="00000500">
      <w:pPr>
        <w:spacing w:line="240" w:lineRule="auto"/>
        <w:rPr>
          <w:color w:val="000000"/>
          <w:sz w:val="24"/>
          <w:szCs w:val="24"/>
        </w:rPr>
      </w:pPr>
      <w:r w:rsidDel="00000000" w:rsidR="00000000" w:rsidRPr="00000000">
        <w:rPr>
          <w:color w:val="000000"/>
          <w:sz w:val="24"/>
          <w:szCs w:val="24"/>
          <w:rtl w:val="0"/>
        </w:rPr>
        <w:t xml:space="preserve">Level II placements are completed at the end of all academic coursework. Most students choose sites in cities/towns where they will not have to spend money on housing by staying with family and friends.  Students will complete two 8-week placements for a total of 4 months. The student is responsible for all living expenses during Level II placements.</w:t>
      </w:r>
    </w:p>
    <w:p w:rsidR="00000000" w:rsidDel="00000000" w:rsidP="00000000" w:rsidRDefault="00000000" w:rsidRPr="00000000" w14:paraId="00000501">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02">
      <w:pPr>
        <w:widowControl w:val="0"/>
        <w:pBdr>
          <w:top w:space="0" w:sz="0" w:val="nil"/>
          <w:left w:space="0" w:sz="0" w:val="nil"/>
          <w:bottom w:space="0" w:sz="0" w:val="nil"/>
          <w:right w:space="0" w:sz="0" w:val="nil"/>
          <w:between w:space="0" w:sz="0" w:val="nil"/>
        </w:pBdr>
        <w:spacing w:before="114" w:line="240" w:lineRule="auto"/>
        <w:ind w:left="248" w:firstLine="0"/>
        <w:jc w:val="center"/>
        <w:rPr>
          <w:color w:val="000000"/>
          <w:sz w:val="28"/>
          <w:szCs w:val="28"/>
          <w:u w:val="single"/>
        </w:rPr>
      </w:pPr>
      <w:r w:rsidDel="00000000" w:rsidR="00000000" w:rsidRPr="00000000">
        <w:rPr/>
        <w:drawing>
          <wp:inline distB="0" distT="0" distL="0" distR="0">
            <wp:extent cx="4005263" cy="759761"/>
            <wp:effectExtent b="0" l="0" r="0" t="0"/>
            <wp:docPr descr="Logo" id="4" name="image1.png"/>
            <a:graphic>
              <a:graphicData uri="http://schemas.openxmlformats.org/drawingml/2006/picture">
                <pic:pic>
                  <pic:nvPicPr>
                    <pic:cNvPr descr="Logo" id="0" name="image1.png"/>
                    <pic:cNvPicPr preferRelativeResize="0"/>
                  </pic:nvPicPr>
                  <pic:blipFill>
                    <a:blip r:embed="rId7"/>
                    <a:srcRect b="60290" l="67838" r="9903" t="27201"/>
                    <a:stretch>
                      <a:fillRect/>
                    </a:stretch>
                  </pic:blipFill>
                  <pic:spPr>
                    <a:xfrm>
                      <a:off x="0" y="0"/>
                      <a:ext cx="4005263" cy="759761"/>
                    </a:xfrm>
                    <a:prstGeom prst="rect"/>
                    <a:ln/>
                  </pic:spPr>
                </pic:pic>
              </a:graphicData>
            </a:graphic>
          </wp:inline>
        </w:drawing>
      </w:r>
      <w:r w:rsidDel="00000000" w:rsidR="00000000" w:rsidRPr="00000000">
        <w:rPr>
          <w:rtl w:val="0"/>
        </w:rPr>
      </w:r>
    </w:p>
    <w:p w:rsidR="00000000" w:rsidDel="00000000" w:rsidP="00000000" w:rsidRDefault="00000000" w:rsidRPr="00000000" w14:paraId="00000503">
      <w:pPr>
        <w:widowControl w:val="0"/>
        <w:pBdr>
          <w:top w:space="0" w:sz="0" w:val="nil"/>
          <w:left w:space="0" w:sz="0" w:val="nil"/>
          <w:bottom w:space="0" w:sz="0" w:val="nil"/>
          <w:right w:space="0" w:sz="0" w:val="nil"/>
          <w:between w:space="0" w:sz="0" w:val="nil"/>
        </w:pBdr>
        <w:spacing w:before="114" w:line="240" w:lineRule="auto"/>
        <w:ind w:left="248" w:firstLine="0"/>
        <w:jc w:val="center"/>
        <w:rPr>
          <w:b w:val="1"/>
          <w:color w:val="000000"/>
          <w:sz w:val="28"/>
          <w:szCs w:val="28"/>
          <w:u w:val="single"/>
        </w:rPr>
      </w:pPr>
      <w:r w:rsidDel="00000000" w:rsidR="00000000" w:rsidRPr="00000000">
        <w:rPr>
          <w:b w:val="1"/>
          <w:sz w:val="28"/>
          <w:szCs w:val="28"/>
          <w:u w:val="single"/>
          <w:rtl w:val="0"/>
        </w:rPr>
        <w:t xml:space="preserve">APPLICATION TO THE OCCUPATIONAL THERAPY ASSISTANT PROGRAM</w:t>
      </w:r>
      <w:r w:rsidDel="00000000" w:rsidR="00000000" w:rsidRPr="00000000">
        <w:rPr>
          <w:rtl w:val="0"/>
        </w:rPr>
      </w:r>
    </w:p>
    <w:p w:rsidR="00000000" w:rsidDel="00000000" w:rsidP="00000000" w:rsidRDefault="00000000" w:rsidRPr="00000000" w14:paraId="00000504">
      <w:pPr>
        <w:widowControl w:val="0"/>
        <w:pBdr>
          <w:top w:space="0" w:sz="0" w:val="nil"/>
          <w:left w:space="0" w:sz="0" w:val="nil"/>
          <w:bottom w:space="0" w:sz="0" w:val="nil"/>
          <w:right w:space="0" w:sz="0" w:val="nil"/>
          <w:between w:space="0" w:sz="0" w:val="nil"/>
        </w:pBdr>
        <w:spacing w:before="4" w:line="240" w:lineRule="auto"/>
        <w:ind w:left="248" w:firstLine="0"/>
        <w:rPr/>
      </w:pPr>
      <w:r w:rsidDel="00000000" w:rsidR="00000000" w:rsidRPr="00000000">
        <w:rPr>
          <w:rtl w:val="0"/>
        </w:rPr>
      </w:r>
    </w:p>
    <w:p w:rsidR="00000000" w:rsidDel="00000000" w:rsidP="00000000" w:rsidRDefault="00000000" w:rsidRPr="00000000" w14:paraId="00000505">
      <w:pPr>
        <w:widowControl w:val="0"/>
        <w:numPr>
          <w:ilvl w:val="0"/>
          <w:numId w:val="16"/>
        </w:numPr>
        <w:spacing w:before="276" w:line="240" w:lineRule="auto"/>
        <w:ind w:left="720" w:hanging="360"/>
        <w:rPr>
          <w:b w:val="1"/>
          <w:color w:val="cc0000"/>
          <w:sz w:val="28"/>
          <w:szCs w:val="28"/>
        </w:rPr>
      </w:pPr>
      <w:r w:rsidDel="00000000" w:rsidR="00000000" w:rsidRPr="00000000">
        <w:rPr>
          <w:b w:val="1"/>
          <w:color w:val="cc0000"/>
          <w:sz w:val="28"/>
          <w:szCs w:val="28"/>
          <w:rtl w:val="0"/>
        </w:rPr>
        <w:t xml:space="preserve">Email this application page to: </w:t>
      </w:r>
      <w:hyperlink r:id="rId22">
        <w:r w:rsidDel="00000000" w:rsidR="00000000" w:rsidRPr="00000000">
          <w:rPr>
            <w:b w:val="1"/>
            <w:color w:val="1155cc"/>
            <w:sz w:val="28"/>
            <w:szCs w:val="28"/>
            <w:u w:val="single"/>
            <w:rtl w:val="0"/>
          </w:rPr>
          <w:t xml:space="preserve">cassady.hoff@caspercollege.edu</w:t>
        </w:r>
      </w:hyperlink>
      <w:r w:rsidDel="00000000" w:rsidR="00000000" w:rsidRPr="00000000">
        <w:rPr>
          <w:rtl w:val="0"/>
        </w:rPr>
      </w:r>
    </w:p>
    <w:p w:rsidR="00000000" w:rsidDel="00000000" w:rsidP="00000000" w:rsidRDefault="00000000" w:rsidRPr="00000000" w14:paraId="00000506">
      <w:pPr>
        <w:widowControl w:val="0"/>
        <w:pBdr>
          <w:top w:space="0" w:sz="0" w:val="nil"/>
          <w:left w:space="0" w:sz="0" w:val="nil"/>
          <w:bottom w:space="0" w:sz="0" w:val="nil"/>
          <w:right w:space="0" w:sz="0" w:val="nil"/>
          <w:between w:space="0" w:sz="0" w:val="nil"/>
        </w:pBdr>
        <w:spacing w:before="4" w:line="240" w:lineRule="auto"/>
        <w:ind w:left="248" w:firstLine="0"/>
        <w:rPr/>
      </w:pPr>
      <w:r w:rsidDel="00000000" w:rsidR="00000000" w:rsidRPr="00000000">
        <w:rPr>
          <w:rtl w:val="0"/>
        </w:rPr>
      </w:r>
    </w:p>
    <w:p w:rsidR="00000000" w:rsidDel="00000000" w:rsidP="00000000" w:rsidRDefault="00000000" w:rsidRPr="00000000" w14:paraId="00000507">
      <w:pPr>
        <w:widowControl w:val="0"/>
        <w:pBdr>
          <w:top w:space="0" w:sz="0" w:val="nil"/>
          <w:left w:space="0" w:sz="0" w:val="nil"/>
          <w:bottom w:space="0" w:sz="0" w:val="nil"/>
          <w:right w:space="0" w:sz="0" w:val="nil"/>
          <w:between w:space="0" w:sz="0" w:val="nil"/>
        </w:pBdr>
        <w:spacing w:before="4" w:line="240" w:lineRule="auto"/>
        <w:ind w:left="248" w:firstLine="0"/>
        <w:rPr>
          <w:b w:val="1"/>
          <w:i w:val="1"/>
          <w:u w:val="single"/>
        </w:rPr>
      </w:pPr>
      <w:r w:rsidDel="00000000" w:rsidR="00000000" w:rsidRPr="00000000">
        <w:rPr>
          <w:color w:val="000000"/>
          <w:rtl w:val="0"/>
        </w:rPr>
        <w:t xml:space="preserve">Please note</w:t>
      </w:r>
      <w:r w:rsidDel="00000000" w:rsidR="00000000" w:rsidRPr="00000000">
        <w:rPr>
          <w:color w:val="000000"/>
          <w:sz w:val="24"/>
          <w:szCs w:val="24"/>
          <w:rtl w:val="0"/>
        </w:rPr>
        <w:t xml:space="preserve">: </w:t>
      </w:r>
      <w:r w:rsidDel="00000000" w:rsidR="00000000" w:rsidRPr="00000000">
        <w:rPr>
          <w:sz w:val="24"/>
          <w:szCs w:val="24"/>
          <w:rtl w:val="0"/>
        </w:rPr>
        <w:t xml:space="preserve"> </w:t>
      </w:r>
      <w:r w:rsidDel="00000000" w:rsidR="00000000" w:rsidRPr="00000000">
        <w:rPr>
          <w:b w:val="1"/>
          <w:i w:val="1"/>
          <w:color w:val="000000"/>
          <w:rtl w:val="0"/>
        </w:rPr>
        <w:t xml:space="preserve">Applications will be taken </w:t>
      </w:r>
      <w:r w:rsidDel="00000000" w:rsidR="00000000" w:rsidRPr="00000000">
        <w:rPr>
          <w:b w:val="1"/>
          <w:i w:val="1"/>
          <w:rtl w:val="0"/>
        </w:rPr>
        <w:t xml:space="preserve">from the first</w:t>
      </w:r>
      <w:r w:rsidDel="00000000" w:rsidR="00000000" w:rsidRPr="00000000">
        <w:rPr>
          <w:b w:val="1"/>
          <w:i w:val="1"/>
          <w:color w:val="000000"/>
          <w:rtl w:val="0"/>
        </w:rPr>
        <w:t xml:space="preserve"> week of July –  </w:t>
      </w:r>
      <w:r w:rsidDel="00000000" w:rsidR="00000000" w:rsidRPr="00000000">
        <w:rPr>
          <w:b w:val="1"/>
          <w:i w:val="1"/>
          <w:rtl w:val="0"/>
        </w:rPr>
        <w:t xml:space="preserve">S</w:t>
      </w:r>
      <w:r w:rsidDel="00000000" w:rsidR="00000000" w:rsidRPr="00000000">
        <w:rPr>
          <w:b w:val="1"/>
          <w:i w:val="1"/>
          <w:color w:val="000000"/>
          <w:rtl w:val="0"/>
        </w:rPr>
        <w:t xml:space="preserve">econd week of October. </w:t>
      </w:r>
      <w:r w:rsidDel="00000000" w:rsidR="00000000" w:rsidRPr="00000000">
        <w:rPr>
          <w:rtl w:val="0"/>
        </w:rPr>
      </w:r>
    </w:p>
    <w:p w:rsidR="00000000" w:rsidDel="00000000" w:rsidP="00000000" w:rsidRDefault="00000000" w:rsidRPr="00000000" w14:paraId="00000508">
      <w:pPr>
        <w:widowControl w:val="0"/>
        <w:pBdr>
          <w:top w:space="0" w:sz="0" w:val="nil"/>
          <w:left w:space="0" w:sz="0" w:val="nil"/>
          <w:bottom w:space="0" w:sz="0" w:val="nil"/>
          <w:right w:space="0" w:sz="0" w:val="nil"/>
          <w:between w:space="0" w:sz="0" w:val="nil"/>
        </w:pBdr>
        <w:spacing w:before="5" w:line="245" w:lineRule="auto"/>
        <w:ind w:left="249" w:right="497" w:firstLine="0"/>
        <w:rPr>
          <w:b w:val="1"/>
          <w:u w:val="single"/>
        </w:rPr>
      </w:pPr>
      <w:r w:rsidDel="00000000" w:rsidR="00000000" w:rsidRPr="00000000">
        <w:rPr>
          <w:rtl w:val="0"/>
        </w:rPr>
      </w:r>
    </w:p>
    <w:p w:rsidR="00000000" w:rsidDel="00000000" w:rsidP="00000000" w:rsidRDefault="00000000" w:rsidRPr="00000000" w14:paraId="00000509">
      <w:pPr>
        <w:widowControl w:val="0"/>
        <w:numPr>
          <w:ilvl w:val="0"/>
          <w:numId w:val="9"/>
        </w:numPr>
        <w:spacing w:before="8" w:line="240" w:lineRule="auto"/>
        <w:ind w:left="720" w:hanging="360"/>
        <w:rPr/>
      </w:pPr>
      <w:r w:rsidDel="00000000" w:rsidR="00000000" w:rsidRPr="00000000">
        <w:rPr>
          <w:rtl w:val="0"/>
        </w:rPr>
        <w:t xml:space="preserve">You must already be accepted to Casper College</w:t>
      </w:r>
    </w:p>
    <w:p w:rsidR="00000000" w:rsidDel="00000000" w:rsidP="00000000" w:rsidRDefault="00000000" w:rsidRPr="00000000" w14:paraId="0000050A">
      <w:pPr>
        <w:widowControl w:val="0"/>
        <w:spacing w:before="8" w:line="240" w:lineRule="auto"/>
        <w:ind w:left="720" w:firstLine="0"/>
        <w:rPr/>
      </w:pPr>
      <w:r w:rsidDel="00000000" w:rsidR="00000000" w:rsidRPr="00000000">
        <w:rPr>
          <w:rtl w:val="0"/>
        </w:rPr>
      </w:r>
    </w:p>
    <w:p w:rsidR="00000000" w:rsidDel="00000000" w:rsidP="00000000" w:rsidRDefault="00000000" w:rsidRPr="00000000" w14:paraId="0000050B">
      <w:pPr>
        <w:widowControl w:val="0"/>
        <w:numPr>
          <w:ilvl w:val="0"/>
          <w:numId w:val="9"/>
        </w:numPr>
        <w:pBdr>
          <w:top w:space="0" w:sz="0" w:val="nil"/>
          <w:left w:space="0" w:sz="0" w:val="nil"/>
          <w:bottom w:space="0" w:sz="0" w:val="nil"/>
          <w:right w:space="0" w:sz="0" w:val="nil"/>
          <w:between w:space="0" w:sz="0" w:val="nil"/>
        </w:pBdr>
        <w:spacing w:before="8" w:line="245" w:lineRule="auto"/>
        <w:ind w:left="720" w:right="199" w:hanging="360"/>
        <w:rPr>
          <w:color w:val="000000"/>
        </w:rPr>
      </w:pPr>
      <w:r w:rsidDel="00000000" w:rsidR="00000000" w:rsidRPr="00000000">
        <w:rPr>
          <w:color w:val="000000"/>
          <w:rtl w:val="0"/>
        </w:rPr>
        <w:t xml:space="preserve">Applications are </w:t>
      </w:r>
      <w:r w:rsidDel="00000000" w:rsidR="00000000" w:rsidRPr="00000000">
        <w:rPr>
          <w:rtl w:val="0"/>
        </w:rPr>
        <w:t xml:space="preserve">reviewed </w:t>
      </w:r>
      <w:r w:rsidDel="00000000" w:rsidR="00000000" w:rsidRPr="00000000">
        <w:rPr>
          <w:color w:val="000000"/>
          <w:rtl w:val="0"/>
        </w:rPr>
        <w:t xml:space="preserve"> when all requirements have been completed and the applicant has a cumulative college GPA of 2.5 or greater. </w:t>
      </w:r>
    </w:p>
    <w:p w:rsidR="00000000" w:rsidDel="00000000" w:rsidP="00000000" w:rsidRDefault="00000000" w:rsidRPr="00000000" w14:paraId="0000050C">
      <w:pPr>
        <w:widowControl w:val="0"/>
        <w:pBdr>
          <w:top w:space="0" w:sz="0" w:val="nil"/>
          <w:left w:space="0" w:sz="0" w:val="nil"/>
          <w:bottom w:space="0" w:sz="0" w:val="nil"/>
          <w:right w:space="0" w:sz="0" w:val="nil"/>
          <w:between w:space="0" w:sz="0" w:val="nil"/>
        </w:pBdr>
        <w:spacing w:before="8" w:line="245" w:lineRule="auto"/>
        <w:ind w:left="720" w:right="199" w:firstLine="0"/>
        <w:rPr/>
      </w:pPr>
      <w:r w:rsidDel="00000000" w:rsidR="00000000" w:rsidRPr="00000000">
        <w:rPr>
          <w:rtl w:val="0"/>
        </w:rPr>
      </w:r>
    </w:p>
    <w:p w:rsidR="00000000" w:rsidDel="00000000" w:rsidP="00000000" w:rsidRDefault="00000000" w:rsidRPr="00000000" w14:paraId="0000050D">
      <w:pPr>
        <w:widowControl w:val="0"/>
        <w:numPr>
          <w:ilvl w:val="0"/>
          <w:numId w:val="10"/>
        </w:numPr>
        <w:pBdr>
          <w:top w:space="0" w:sz="0" w:val="nil"/>
          <w:left w:space="0" w:sz="0" w:val="nil"/>
          <w:bottom w:space="0" w:sz="0" w:val="nil"/>
          <w:right w:space="0" w:sz="0" w:val="nil"/>
          <w:between w:space="0" w:sz="0" w:val="nil"/>
        </w:pBdr>
        <w:spacing w:before="8" w:line="240" w:lineRule="auto"/>
        <w:ind w:left="720" w:hanging="360"/>
        <w:rPr>
          <w:color w:val="000000"/>
        </w:rPr>
      </w:pPr>
      <w:r w:rsidDel="00000000" w:rsidR="00000000" w:rsidRPr="00000000">
        <w:rPr>
          <w:rtl w:val="0"/>
        </w:rPr>
        <w:t xml:space="preserve">It is your responsibility to be sure the admissions office has your official transcripts from other colleges/universities. An unofficial copy of each must be provided to the program director along with this application (if requested)</w:t>
      </w:r>
      <w:r w:rsidDel="00000000" w:rsidR="00000000" w:rsidRPr="00000000">
        <w:rPr>
          <w:rtl w:val="0"/>
        </w:rPr>
      </w:r>
    </w:p>
    <w:p w:rsidR="00000000" w:rsidDel="00000000" w:rsidP="00000000" w:rsidRDefault="00000000" w:rsidRPr="00000000" w14:paraId="0000050E">
      <w:pPr>
        <w:widowControl w:val="0"/>
        <w:pBdr>
          <w:top w:space="0" w:sz="0" w:val="nil"/>
          <w:left w:space="0" w:sz="0" w:val="nil"/>
          <w:bottom w:space="0" w:sz="0" w:val="nil"/>
          <w:right w:space="0" w:sz="0" w:val="nil"/>
          <w:between w:space="0" w:sz="0" w:val="nil"/>
        </w:pBdr>
        <w:spacing w:before="13" w:line="245" w:lineRule="auto"/>
        <w:ind w:left="599" w:right="356" w:hanging="350"/>
        <w:rPr/>
      </w:pPr>
      <w:r w:rsidDel="00000000" w:rsidR="00000000" w:rsidRPr="00000000">
        <w:rPr>
          <w:rtl w:val="0"/>
        </w:rPr>
      </w:r>
    </w:p>
    <w:p w:rsidR="00000000" w:rsidDel="00000000" w:rsidP="00000000" w:rsidRDefault="00000000" w:rsidRPr="00000000" w14:paraId="0000050F">
      <w:pPr>
        <w:widowControl w:val="0"/>
        <w:numPr>
          <w:ilvl w:val="0"/>
          <w:numId w:val="17"/>
        </w:numPr>
        <w:pBdr>
          <w:top w:space="0" w:sz="0" w:val="nil"/>
          <w:left w:space="0" w:sz="0" w:val="nil"/>
          <w:bottom w:space="0" w:sz="0" w:val="nil"/>
          <w:right w:space="0" w:sz="0" w:val="nil"/>
          <w:between w:space="0" w:sz="0" w:val="nil"/>
        </w:pBdr>
        <w:spacing w:before="13" w:line="245" w:lineRule="auto"/>
        <w:ind w:left="720" w:right="356" w:hanging="360"/>
        <w:rPr>
          <w:color w:val="000000"/>
        </w:rPr>
      </w:pPr>
      <w:r w:rsidDel="00000000" w:rsidR="00000000" w:rsidRPr="00000000">
        <w:rPr>
          <w:color w:val="000000"/>
          <w:rtl w:val="0"/>
        </w:rPr>
        <w:t xml:space="preserve">Notification of acceptance or denial can be anticipated by Casper College advising week. Failure in a fall semester class may cancel full admission acceptance to the program. </w:t>
      </w:r>
    </w:p>
    <w:p w:rsidR="00000000" w:rsidDel="00000000" w:rsidP="00000000" w:rsidRDefault="00000000" w:rsidRPr="00000000" w14:paraId="00000510">
      <w:pPr>
        <w:widowControl w:val="0"/>
        <w:pBdr>
          <w:top w:space="0" w:sz="0" w:val="nil"/>
          <w:left w:space="0" w:sz="0" w:val="nil"/>
          <w:bottom w:space="0" w:sz="0" w:val="nil"/>
          <w:right w:space="0" w:sz="0" w:val="nil"/>
          <w:between w:space="0" w:sz="0" w:val="nil"/>
        </w:pBdr>
        <w:spacing w:before="8" w:line="491" w:lineRule="auto"/>
        <w:ind w:right="1277"/>
        <w:rPr>
          <w:color w:val="000000"/>
          <w:sz w:val="20"/>
          <w:szCs w:val="20"/>
        </w:rPr>
      </w:pPr>
      <w:r w:rsidDel="00000000" w:rsidR="00000000" w:rsidRPr="00000000">
        <w:rPr>
          <w:rtl w:val="0"/>
        </w:rPr>
      </w:r>
    </w:p>
    <w:p w:rsidR="00000000" w:rsidDel="00000000" w:rsidP="00000000" w:rsidRDefault="00000000" w:rsidRPr="00000000" w14:paraId="00000511">
      <w:pPr>
        <w:widowControl w:val="0"/>
        <w:pBdr>
          <w:top w:space="0" w:sz="0" w:val="nil"/>
          <w:left w:space="0" w:sz="0" w:val="nil"/>
          <w:bottom w:space="0" w:sz="0" w:val="nil"/>
          <w:right w:space="0" w:sz="0" w:val="nil"/>
          <w:between w:space="0" w:sz="0" w:val="nil"/>
        </w:pBdr>
        <w:spacing w:before="8" w:line="491" w:lineRule="auto"/>
        <w:ind w:left="245" w:right="1277" w:firstLine="3.000000000000007"/>
        <w:rPr>
          <w:color w:val="000000"/>
          <w:sz w:val="20"/>
          <w:szCs w:val="20"/>
        </w:rPr>
      </w:pPr>
      <w:r w:rsidDel="00000000" w:rsidR="00000000" w:rsidRPr="00000000">
        <w:rPr>
          <w:color w:val="000000"/>
          <w:sz w:val="20"/>
          <w:szCs w:val="20"/>
          <w:rtl w:val="0"/>
        </w:rPr>
        <w:t xml:space="preserve">Name (PRINT):___________________________________________________________ </w:t>
      </w:r>
    </w:p>
    <w:p w:rsidR="00000000" w:rsidDel="00000000" w:rsidP="00000000" w:rsidRDefault="00000000" w:rsidRPr="00000000" w14:paraId="00000512">
      <w:pPr>
        <w:widowControl w:val="0"/>
        <w:pBdr>
          <w:top w:space="0" w:sz="0" w:val="nil"/>
          <w:left w:space="0" w:sz="0" w:val="nil"/>
          <w:bottom w:space="0" w:sz="0" w:val="nil"/>
          <w:right w:space="0" w:sz="0" w:val="nil"/>
          <w:between w:space="0" w:sz="0" w:val="nil"/>
        </w:pBdr>
        <w:spacing w:before="42" w:line="240" w:lineRule="auto"/>
        <w:ind w:left="245" w:firstLine="0"/>
        <w:rPr>
          <w:color w:val="000000"/>
          <w:sz w:val="20"/>
          <w:szCs w:val="20"/>
        </w:rPr>
      </w:pPr>
      <w:r w:rsidDel="00000000" w:rsidR="00000000" w:rsidRPr="00000000">
        <w:rPr>
          <w:color w:val="000000"/>
          <w:sz w:val="20"/>
          <w:szCs w:val="20"/>
          <w:rtl w:val="0"/>
        </w:rPr>
        <w:t xml:space="preserve">Cell Phone:   ____________________ </w:t>
      </w:r>
    </w:p>
    <w:p w:rsidR="00000000" w:rsidDel="00000000" w:rsidP="00000000" w:rsidRDefault="00000000" w:rsidRPr="00000000" w14:paraId="00000513">
      <w:pPr>
        <w:widowControl w:val="0"/>
        <w:pBdr>
          <w:top w:space="0" w:sz="0" w:val="nil"/>
          <w:left w:space="0" w:sz="0" w:val="nil"/>
          <w:bottom w:space="0" w:sz="0" w:val="nil"/>
          <w:right w:space="0" w:sz="0" w:val="nil"/>
          <w:between w:space="0" w:sz="0" w:val="nil"/>
        </w:pBdr>
        <w:spacing w:before="246" w:line="240" w:lineRule="auto"/>
        <w:ind w:left="245" w:firstLine="0"/>
        <w:rPr>
          <w:color w:val="000000"/>
          <w:sz w:val="20"/>
          <w:szCs w:val="20"/>
        </w:rPr>
      </w:pPr>
      <w:r w:rsidDel="00000000" w:rsidR="00000000" w:rsidRPr="00000000">
        <w:rPr>
          <w:color w:val="000000"/>
          <w:sz w:val="20"/>
          <w:szCs w:val="20"/>
          <w:rtl w:val="0"/>
        </w:rPr>
        <w:t xml:space="preserve">Email Address (</w:t>
      </w:r>
      <w:r w:rsidDel="00000000" w:rsidR="00000000" w:rsidRPr="00000000">
        <w:rPr>
          <w:sz w:val="20"/>
          <w:szCs w:val="20"/>
          <w:rtl w:val="0"/>
        </w:rPr>
        <w:t xml:space="preserve">the one you check the most): </w:t>
      </w:r>
      <w:r w:rsidDel="00000000" w:rsidR="00000000" w:rsidRPr="00000000">
        <w:rPr>
          <w:color w:val="000000"/>
          <w:sz w:val="20"/>
          <w:szCs w:val="20"/>
          <w:rtl w:val="0"/>
        </w:rPr>
        <w:t xml:space="preserve">____________________________________</w:t>
      </w:r>
    </w:p>
    <w:p w:rsidR="00000000" w:rsidDel="00000000" w:rsidP="00000000" w:rsidRDefault="00000000" w:rsidRPr="00000000" w14:paraId="00000514">
      <w:pPr>
        <w:widowControl w:val="0"/>
        <w:pBdr>
          <w:top w:space="0" w:sz="0" w:val="nil"/>
          <w:left w:space="0" w:sz="0" w:val="nil"/>
          <w:bottom w:space="0" w:sz="0" w:val="nil"/>
          <w:right w:space="0" w:sz="0" w:val="nil"/>
          <w:between w:space="0" w:sz="0" w:val="nil"/>
        </w:pBdr>
        <w:spacing w:before="276" w:line="240" w:lineRule="auto"/>
        <w:ind w:left="245" w:firstLine="0"/>
        <w:rPr>
          <w:color w:val="000000"/>
          <w:sz w:val="20"/>
          <w:szCs w:val="20"/>
        </w:rPr>
      </w:pPr>
      <w:r w:rsidDel="00000000" w:rsidR="00000000" w:rsidRPr="00000000">
        <w:rPr>
          <w:color w:val="000000"/>
          <w:sz w:val="20"/>
          <w:szCs w:val="20"/>
          <w:rtl w:val="0"/>
        </w:rPr>
        <w:t xml:space="preserve">Present Mailing address____________________________________________ </w:t>
      </w:r>
    </w:p>
    <w:p w:rsidR="00000000" w:rsidDel="00000000" w:rsidP="00000000" w:rsidRDefault="00000000" w:rsidRPr="00000000" w14:paraId="00000515">
      <w:pPr>
        <w:widowControl w:val="0"/>
        <w:pBdr>
          <w:top w:space="0" w:sz="0" w:val="nil"/>
          <w:left w:space="0" w:sz="0" w:val="nil"/>
          <w:bottom w:space="0" w:sz="0" w:val="nil"/>
          <w:right w:space="0" w:sz="0" w:val="nil"/>
          <w:between w:space="0" w:sz="0" w:val="nil"/>
        </w:pBdr>
        <w:spacing w:before="276" w:line="239" w:lineRule="auto"/>
        <w:ind w:right="374"/>
        <w:rPr>
          <w:sz w:val="20"/>
          <w:szCs w:val="20"/>
        </w:rPr>
      </w:pPr>
      <w:r w:rsidDel="00000000" w:rsidR="00000000" w:rsidRPr="00000000">
        <w:rPr>
          <w:rtl w:val="0"/>
        </w:rPr>
      </w:r>
    </w:p>
    <w:p w:rsidR="00000000" w:rsidDel="00000000" w:rsidP="00000000" w:rsidRDefault="00000000" w:rsidRPr="00000000" w14:paraId="00000516">
      <w:pPr>
        <w:widowControl w:val="0"/>
        <w:numPr>
          <w:ilvl w:val="0"/>
          <w:numId w:val="15"/>
        </w:numPr>
        <w:pBdr>
          <w:top w:space="0" w:sz="0" w:val="nil"/>
          <w:left w:space="0" w:sz="0" w:val="nil"/>
          <w:bottom w:space="0" w:sz="0" w:val="nil"/>
          <w:right w:space="0" w:sz="0" w:val="nil"/>
          <w:between w:space="0" w:sz="0" w:val="nil"/>
        </w:pBdr>
        <w:spacing w:before="276" w:line="240" w:lineRule="auto"/>
        <w:ind w:left="720" w:hanging="360"/>
        <w:rPr>
          <w:color w:val="000000"/>
          <w:sz w:val="20"/>
          <w:szCs w:val="20"/>
        </w:rPr>
      </w:pPr>
      <w:r w:rsidDel="00000000" w:rsidR="00000000" w:rsidRPr="00000000">
        <w:rPr>
          <w:color w:val="000000"/>
          <w:sz w:val="20"/>
          <w:szCs w:val="20"/>
          <w:rtl w:val="0"/>
        </w:rPr>
        <w:t xml:space="preserve">Please list the current courses you are enrolled in fall semester and where? </w:t>
      </w:r>
    </w:p>
    <w:p w:rsidR="00000000" w:rsidDel="00000000" w:rsidP="00000000" w:rsidRDefault="00000000" w:rsidRPr="00000000" w14:paraId="00000517">
      <w:pPr>
        <w:widowControl w:val="0"/>
        <w:pBdr>
          <w:top w:space="0" w:sz="0" w:val="nil"/>
          <w:left w:space="0" w:sz="0" w:val="nil"/>
          <w:bottom w:space="0" w:sz="0" w:val="nil"/>
          <w:right w:space="0" w:sz="0" w:val="nil"/>
          <w:between w:space="0" w:sz="0" w:val="nil"/>
        </w:pBdr>
        <w:spacing w:before="276" w:line="240" w:lineRule="auto"/>
        <w:ind w:left="720" w:firstLine="0"/>
        <w:rPr>
          <w:sz w:val="20"/>
          <w:szCs w:val="20"/>
        </w:rPr>
      </w:pPr>
      <w:r w:rsidDel="00000000" w:rsidR="00000000" w:rsidRPr="00000000">
        <w:rPr>
          <w:rtl w:val="0"/>
        </w:rPr>
      </w:r>
    </w:p>
    <w:p w:rsidR="00000000" w:rsidDel="00000000" w:rsidP="00000000" w:rsidRDefault="00000000" w:rsidRPr="00000000" w14:paraId="00000518">
      <w:pPr>
        <w:widowControl w:val="0"/>
        <w:numPr>
          <w:ilvl w:val="0"/>
          <w:numId w:val="15"/>
        </w:numPr>
        <w:pBdr>
          <w:top w:space="0" w:sz="0" w:val="nil"/>
          <w:left w:space="0" w:sz="0" w:val="nil"/>
          <w:bottom w:space="0" w:sz="0" w:val="nil"/>
          <w:right w:space="0" w:sz="0" w:val="nil"/>
          <w:between w:space="0" w:sz="0" w:val="nil"/>
        </w:pBdr>
        <w:spacing w:before="276" w:line="240" w:lineRule="auto"/>
        <w:ind w:left="720" w:hanging="360"/>
        <w:rPr>
          <w:sz w:val="20"/>
          <w:szCs w:val="20"/>
        </w:rPr>
      </w:pPr>
      <w:r w:rsidDel="00000000" w:rsidR="00000000" w:rsidRPr="00000000">
        <w:rPr>
          <w:sz w:val="20"/>
          <w:szCs w:val="20"/>
          <w:rtl w:val="0"/>
        </w:rPr>
        <w:t xml:space="preserve">Please explain how you got  interested in the Occupational Therapy Assistant Program. </w:t>
      </w:r>
    </w:p>
    <w:p w:rsidR="00000000" w:rsidDel="00000000" w:rsidP="00000000" w:rsidRDefault="00000000" w:rsidRPr="00000000" w14:paraId="00000519">
      <w:pPr>
        <w:widowControl w:val="0"/>
        <w:pBdr>
          <w:top w:space="0" w:sz="0" w:val="nil"/>
          <w:left w:space="0" w:sz="0" w:val="nil"/>
          <w:bottom w:space="0" w:sz="0" w:val="nil"/>
          <w:right w:space="0" w:sz="0" w:val="nil"/>
          <w:between w:space="0" w:sz="0" w:val="nil"/>
        </w:pBdr>
        <w:spacing w:before="276" w:line="240" w:lineRule="auto"/>
        <w:ind w:right="146"/>
        <w:rPr>
          <w:sz w:val="20"/>
          <w:szCs w:val="20"/>
        </w:rPr>
      </w:pPr>
      <w:r w:rsidDel="00000000" w:rsidR="00000000" w:rsidRPr="00000000">
        <w:rPr>
          <w:rtl w:val="0"/>
        </w:rPr>
      </w:r>
    </w:p>
    <w:p w:rsidR="00000000" w:rsidDel="00000000" w:rsidP="00000000" w:rsidRDefault="00000000" w:rsidRPr="00000000" w14:paraId="0000051A">
      <w:pPr>
        <w:widowControl w:val="0"/>
        <w:pBdr>
          <w:top w:space="0" w:sz="0" w:val="nil"/>
          <w:left w:space="0" w:sz="0" w:val="nil"/>
          <w:bottom w:space="0" w:sz="0" w:val="nil"/>
          <w:right w:space="0" w:sz="0" w:val="nil"/>
          <w:between w:space="0" w:sz="0" w:val="nil"/>
        </w:pBdr>
        <w:spacing w:before="276" w:line="240" w:lineRule="auto"/>
        <w:rPr>
          <w:b w:val="1"/>
          <w:color w:val="cc0000"/>
          <w:sz w:val="30"/>
          <w:szCs w:val="30"/>
        </w:rPr>
      </w:pPr>
      <w:r w:rsidDel="00000000" w:rsidR="00000000" w:rsidRPr="00000000">
        <w:rPr>
          <w:rtl w:val="0"/>
        </w:rPr>
      </w:r>
    </w:p>
    <w:p w:rsidR="00000000" w:rsidDel="00000000" w:rsidP="00000000" w:rsidRDefault="00000000" w:rsidRPr="00000000" w14:paraId="0000051B">
      <w:pPr>
        <w:widowControl w:val="0"/>
        <w:pBdr>
          <w:top w:space="0" w:sz="0" w:val="nil"/>
          <w:left w:space="0" w:sz="0" w:val="nil"/>
          <w:bottom w:space="0" w:sz="0" w:val="nil"/>
          <w:right w:space="0" w:sz="0" w:val="nil"/>
          <w:between w:space="0" w:sz="0" w:val="nil"/>
        </w:pBdr>
        <w:spacing w:before="276" w:line="240" w:lineRule="auto"/>
        <w:ind w:left="720" w:firstLine="0"/>
        <w:rPr>
          <w:b w:val="1"/>
          <w:color w:val="cc0000"/>
          <w:sz w:val="30"/>
          <w:szCs w:val="30"/>
        </w:rPr>
      </w:pPr>
      <w:r w:rsidDel="00000000" w:rsidR="00000000" w:rsidRPr="00000000">
        <w:rPr>
          <w:rtl w:val="0"/>
        </w:rPr>
      </w:r>
    </w:p>
    <w:sectPr>
      <w:headerReference r:id="rId23" w:type="default"/>
      <w:pgSz w:h="15840" w:w="12240" w:orient="portrait"/>
      <w:pgMar w:bottom="778"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C">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845" w:hanging="360"/>
      </w:pPr>
      <w:rPr>
        <w:rFonts w:ascii="Noto Sans Symbols" w:cs="Noto Sans Symbols" w:eastAsia="Noto Sans Symbols" w:hAnsi="Noto Sans Symbols"/>
      </w:rPr>
    </w:lvl>
    <w:lvl w:ilvl="1">
      <w:start w:val="1"/>
      <w:numFmt w:val="bullet"/>
      <w:lvlText w:val="o"/>
      <w:lvlJc w:val="left"/>
      <w:pPr>
        <w:ind w:left="1565" w:hanging="360"/>
      </w:pPr>
      <w:rPr>
        <w:rFonts w:ascii="Courier New" w:cs="Courier New" w:eastAsia="Courier New" w:hAnsi="Courier New"/>
      </w:rPr>
    </w:lvl>
    <w:lvl w:ilvl="2">
      <w:start w:val="1"/>
      <w:numFmt w:val="bullet"/>
      <w:lvlText w:val="▪"/>
      <w:lvlJc w:val="left"/>
      <w:pPr>
        <w:ind w:left="2285" w:hanging="360"/>
      </w:pPr>
      <w:rPr>
        <w:rFonts w:ascii="Noto Sans Symbols" w:cs="Noto Sans Symbols" w:eastAsia="Noto Sans Symbols" w:hAnsi="Noto Sans Symbols"/>
      </w:rPr>
    </w:lvl>
    <w:lvl w:ilvl="3">
      <w:start w:val="1"/>
      <w:numFmt w:val="bullet"/>
      <w:lvlText w:val="●"/>
      <w:lvlJc w:val="left"/>
      <w:pPr>
        <w:ind w:left="3005" w:hanging="360"/>
      </w:pPr>
      <w:rPr>
        <w:rFonts w:ascii="Noto Sans Symbols" w:cs="Noto Sans Symbols" w:eastAsia="Noto Sans Symbols" w:hAnsi="Noto Sans Symbols"/>
      </w:rPr>
    </w:lvl>
    <w:lvl w:ilvl="4">
      <w:start w:val="1"/>
      <w:numFmt w:val="bullet"/>
      <w:lvlText w:val="o"/>
      <w:lvlJc w:val="left"/>
      <w:pPr>
        <w:ind w:left="3725" w:hanging="360"/>
      </w:pPr>
      <w:rPr>
        <w:rFonts w:ascii="Courier New" w:cs="Courier New" w:eastAsia="Courier New" w:hAnsi="Courier New"/>
      </w:rPr>
    </w:lvl>
    <w:lvl w:ilvl="5">
      <w:start w:val="1"/>
      <w:numFmt w:val="bullet"/>
      <w:lvlText w:val="▪"/>
      <w:lvlJc w:val="left"/>
      <w:pPr>
        <w:ind w:left="4445" w:hanging="360"/>
      </w:pPr>
      <w:rPr>
        <w:rFonts w:ascii="Noto Sans Symbols" w:cs="Noto Sans Symbols" w:eastAsia="Noto Sans Symbols" w:hAnsi="Noto Sans Symbols"/>
      </w:rPr>
    </w:lvl>
    <w:lvl w:ilvl="6">
      <w:start w:val="1"/>
      <w:numFmt w:val="bullet"/>
      <w:lvlText w:val="●"/>
      <w:lvlJc w:val="left"/>
      <w:pPr>
        <w:ind w:left="5165" w:hanging="360"/>
      </w:pPr>
      <w:rPr>
        <w:rFonts w:ascii="Noto Sans Symbols" w:cs="Noto Sans Symbols" w:eastAsia="Noto Sans Symbols" w:hAnsi="Noto Sans Symbols"/>
      </w:rPr>
    </w:lvl>
    <w:lvl w:ilvl="7">
      <w:start w:val="1"/>
      <w:numFmt w:val="bullet"/>
      <w:lvlText w:val="o"/>
      <w:lvlJc w:val="left"/>
      <w:pPr>
        <w:ind w:left="5885" w:hanging="360"/>
      </w:pPr>
      <w:rPr>
        <w:rFonts w:ascii="Courier New" w:cs="Courier New" w:eastAsia="Courier New" w:hAnsi="Courier New"/>
      </w:rPr>
    </w:lvl>
    <w:lvl w:ilvl="8">
      <w:start w:val="1"/>
      <w:numFmt w:val="bullet"/>
      <w:lvlText w:val="▪"/>
      <w:lvlJc w:val="left"/>
      <w:pPr>
        <w:ind w:left="6605" w:hanging="360"/>
      </w:pPr>
      <w:rPr>
        <w:rFonts w:ascii="Noto Sans Symbols" w:cs="Noto Sans Symbols" w:eastAsia="Noto Sans Symbols" w:hAnsi="Noto Sans Symbols"/>
      </w:rPr>
    </w:lvl>
  </w:abstractNum>
  <w:abstractNum w:abstractNumId="4">
    <w:lvl w:ilvl="0">
      <w:start w:val="1"/>
      <w:numFmt w:val="bullet"/>
      <w:lvlText w:val="●"/>
      <w:lvlJc w:val="left"/>
      <w:pPr>
        <w:ind w:left="1710" w:hanging="360"/>
      </w:pPr>
      <w:rPr>
        <w:rFonts w:ascii="Noto Sans Symbols" w:cs="Noto Sans Symbols" w:eastAsia="Noto Sans Symbols" w:hAnsi="Noto Sans Symbols"/>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outlineLvl w:val="0"/>
    </w:pPr>
    <w:rPr>
      <w:b w:val="1"/>
      <w:sz w:val="24"/>
      <w:szCs w:val="24"/>
      <w:u w:val="single"/>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pPr>
      <w:spacing w:line="240" w:lineRule="auto"/>
    </w:pPr>
    <w:tblPr>
      <w:tblStyleRowBandSize w:val="1"/>
      <w:tblStyleColBandSize w:val="1"/>
    </w:tblPr>
  </w:style>
  <w:style w:type="table" w:styleId="a1" w:customStyle="1">
    <w:basedOn w:val="TableNormal"/>
    <w:pPr>
      <w:spacing w:line="240" w:lineRule="auto"/>
    </w:pPr>
    <w:tblPr>
      <w:tblStyleRowBandSize w:val="1"/>
      <w:tblStyleColBandSize w:val="1"/>
    </w:tblPr>
  </w:style>
  <w:style w:type="table" w:styleId="a2" w:customStyle="1">
    <w:basedOn w:val="TableNormal"/>
    <w:pPr>
      <w:spacing w:line="240" w:lineRule="auto"/>
    </w:pPr>
    <w:tblPr>
      <w:tblStyleRowBandSize w:val="1"/>
      <w:tblStyleColBandSize w:val="1"/>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5.0" w:type="dxa"/>
        <w:left w:w="15.0" w:type="dxa"/>
        <w:bottom w:w="15.0" w:type="dxa"/>
        <w:right w:w="15.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6">
    <w:basedOn w:val="TableNormal"/>
    <w:pPr>
      <w:spacing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aspercollege.edu/financial-aid/tuition-fees/" TargetMode="External"/><Relationship Id="rId11" Type="http://schemas.openxmlformats.org/officeDocument/2006/relationships/hyperlink" Target="https://www.nbcot.org/Educators-Folder/SchoolPerformance" TargetMode="External"/><Relationship Id="rId22" Type="http://schemas.openxmlformats.org/officeDocument/2006/relationships/hyperlink" Target="mailto:cassady.hoff@caspercollege.edu" TargetMode="External"/><Relationship Id="rId10" Type="http://schemas.openxmlformats.org/officeDocument/2006/relationships/hyperlink" Target="https://www.nbcot.org/" TargetMode="External"/><Relationship Id="rId21" Type="http://schemas.openxmlformats.org/officeDocument/2006/relationships/hyperlink" Target="http://www.bkstr.com/webapp/wcs/stores/servlet/StoreCatalogDisplay?storeId=10586&amp;langId=-1&amp;catalogId=10001" TargetMode="External"/><Relationship Id="rId13" Type="http://schemas.openxmlformats.org/officeDocument/2006/relationships/hyperlink" Target="https://www.nbcot.org/" TargetMode="External"/><Relationship Id="rId12" Type="http://schemas.openxmlformats.org/officeDocument/2006/relationships/hyperlink" Target="https://www.aota.org/Education-Careers/Find-School/OTCAS.aspx"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oteonline.org/" TargetMode="External"/><Relationship Id="rId15" Type="http://schemas.openxmlformats.org/officeDocument/2006/relationships/hyperlink" Target="https://www.nbcot.org/" TargetMode="External"/><Relationship Id="rId14" Type="http://schemas.openxmlformats.org/officeDocument/2006/relationships/hyperlink" Target="https://www.nbcot.org/Educators-Folder/SchoolPerformance" TargetMode="External"/><Relationship Id="rId17" Type="http://schemas.openxmlformats.org/officeDocument/2006/relationships/hyperlink" Target="http://www.nbcot.org" TargetMode="External"/><Relationship Id="rId16" Type="http://schemas.openxmlformats.org/officeDocument/2006/relationships/hyperlink" Target="https://www.nbcot.org/" TargetMode="External"/><Relationship Id="rId5" Type="http://schemas.openxmlformats.org/officeDocument/2006/relationships/styles" Target="styles.xml"/><Relationship Id="rId19" Type="http://schemas.openxmlformats.org/officeDocument/2006/relationships/hyperlink" Target="https://silvertip.caspercollege.edu/student/courses/search#_ga=2.159932733.1247651423.1641216245-1440018304.1534968579" TargetMode="External"/><Relationship Id="rId6" Type="http://schemas.openxmlformats.org/officeDocument/2006/relationships/customXml" Target="../customXML/item1.xml"/><Relationship Id="rId18" Type="http://schemas.openxmlformats.org/officeDocument/2006/relationships/hyperlink" Target="http://www.caspercollege.educlick" TargetMode="External"/><Relationship Id="rId7" Type="http://schemas.openxmlformats.org/officeDocument/2006/relationships/image" Target="media/image1.png"/><Relationship Id="rId8" Type="http://schemas.openxmlformats.org/officeDocument/2006/relationships/hyperlink" Target="http://www.acoteonlin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ToDiKBvnxjGBW1/Xnicri8HJYQ==">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2024-01-04T22:28:00Z</dcterms:created>
</cp:coreProperties>
</file>