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EE8" w:rsidRPr="004B0B09" w:rsidRDefault="00D15EE8" w:rsidP="004B0B09">
      <w:pPr>
        <w:pStyle w:val="Heading3"/>
        <w:rPr>
          <w:rFonts w:asciiTheme="majorHAnsi" w:hAnsiTheme="majorHAnsi"/>
          <w:color w:val="4F81BD" w:themeColor="accent1"/>
        </w:rPr>
      </w:pPr>
      <w:r w:rsidRPr="004B0B09">
        <w:rPr>
          <w:rFonts w:asciiTheme="majorHAnsi" w:hAnsiTheme="majorHAnsi"/>
          <w:color w:val="4F81BD" w:themeColor="accent1"/>
        </w:rPr>
        <w:t>Lesson Plan: Squawking is talking</w:t>
      </w:r>
    </w:p>
    <w:p w:rsidR="00264129" w:rsidRDefault="00264129" w:rsidP="00D15EE8">
      <w:pPr>
        <w:rPr>
          <w:rFonts w:ascii="Times New Roman" w:hAnsi="Times New Roman" w:cs="Times New Roman"/>
          <w:b/>
          <w:sz w:val="24"/>
          <w:szCs w:val="24"/>
        </w:rPr>
      </w:pPr>
      <w:r>
        <w:rPr>
          <w:rFonts w:ascii="Times New Roman" w:hAnsi="Times New Roman" w:cs="Times New Roman"/>
          <w:b/>
          <w:sz w:val="24"/>
          <w:szCs w:val="24"/>
        </w:rPr>
        <w:t>Grade 2-Science</w:t>
      </w:r>
      <w:r w:rsidR="00E83B8A">
        <w:rPr>
          <w:rFonts w:ascii="Times New Roman" w:hAnsi="Times New Roman" w:cs="Times New Roman"/>
          <w:b/>
          <w:sz w:val="24"/>
          <w:szCs w:val="24"/>
        </w:rPr>
        <w:t xml:space="preserve"> </w:t>
      </w:r>
      <w:r w:rsidR="00D15EE8" w:rsidRPr="00906377">
        <w:rPr>
          <w:rFonts w:ascii="Times New Roman" w:hAnsi="Times New Roman" w:cs="Times New Roman"/>
          <w:b/>
          <w:sz w:val="24"/>
          <w:szCs w:val="24"/>
        </w:rPr>
        <w:t>S</w:t>
      </w:r>
      <w:r>
        <w:rPr>
          <w:rFonts w:ascii="Times New Roman" w:hAnsi="Times New Roman" w:cs="Times New Roman"/>
          <w:b/>
          <w:sz w:val="24"/>
          <w:szCs w:val="24"/>
        </w:rPr>
        <w:t>tandard # 2 ET 4.2.1 .2 &amp; .3</w:t>
      </w:r>
    </w:p>
    <w:p w:rsidR="00BF7D5F" w:rsidRDefault="00BF7D5F" w:rsidP="00D15EE8">
      <w:pPr>
        <w:rPr>
          <w:rFonts w:ascii="Times New Roman" w:hAnsi="Times New Roman" w:cs="Times New Roman"/>
          <w:sz w:val="24"/>
          <w:szCs w:val="24"/>
        </w:rPr>
      </w:pPr>
    </w:p>
    <w:p w:rsidR="008A4477" w:rsidRPr="00264129" w:rsidRDefault="008A4477" w:rsidP="00D15EE8">
      <w:pPr>
        <w:rPr>
          <w:rFonts w:ascii="Times New Roman" w:hAnsi="Times New Roman" w:cs="Times New Roman"/>
          <w:sz w:val="24"/>
          <w:szCs w:val="24"/>
        </w:rPr>
      </w:pPr>
      <w:r w:rsidRPr="00EE16F2">
        <w:rPr>
          <w:rFonts w:ascii="Times New Roman" w:hAnsi="Times New Roman" w:cs="Times New Roman"/>
          <w:b/>
          <w:sz w:val="24"/>
          <w:szCs w:val="24"/>
        </w:rPr>
        <w:t>Music Education:</w:t>
      </w:r>
      <w:r w:rsidRPr="00906377">
        <w:rPr>
          <w:rFonts w:ascii="Times New Roman" w:hAnsi="Times New Roman" w:cs="Times New Roman"/>
          <w:sz w:val="24"/>
          <w:szCs w:val="24"/>
        </w:rPr>
        <w:t xml:space="preserve"> </w:t>
      </w:r>
      <w:r w:rsidRPr="00906377">
        <w:rPr>
          <w:rFonts w:ascii="Times New Roman" w:eastAsia="Times New Roman" w:hAnsi="Times New Roman" w:cs="Times New Roman"/>
          <w:sz w:val="24"/>
          <w:szCs w:val="24"/>
        </w:rPr>
        <w:t>The learner will listen</w:t>
      </w:r>
      <w:r w:rsidR="00264129">
        <w:rPr>
          <w:rFonts w:ascii="Times New Roman" w:eastAsia="Times New Roman" w:hAnsi="Times New Roman" w:cs="Times New Roman"/>
          <w:sz w:val="24"/>
          <w:szCs w:val="24"/>
        </w:rPr>
        <w:t xml:space="preserve"> to, analyze, and describe sounds</w:t>
      </w:r>
    </w:p>
    <w:p w:rsidR="00264129" w:rsidRDefault="00264129" w:rsidP="00906377">
      <w:pPr>
        <w:spacing w:before="100" w:beforeAutospacing="1"/>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Objectives: Students will learn:</w:t>
      </w:r>
    </w:p>
    <w:p w:rsidR="00264129" w:rsidRPr="00264129" w:rsidRDefault="00BF7D5F" w:rsidP="00264129">
      <w:pPr>
        <w:pStyle w:val="ListParagraph"/>
        <w:numPr>
          <w:ilvl w:val="0"/>
          <w:numId w:val="20"/>
        </w:numPr>
        <w:spacing w:before="100" w:beforeAutospacing="1"/>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906377" w:rsidRPr="00264129">
        <w:rPr>
          <w:rFonts w:ascii="Times New Roman" w:eastAsia="Times New Roman" w:hAnsi="Times New Roman" w:cs="Times New Roman"/>
          <w:sz w:val="24"/>
          <w:szCs w:val="24"/>
        </w:rPr>
        <w:t>ound i</w:t>
      </w:r>
      <w:r w:rsidR="00264129" w:rsidRPr="00264129">
        <w:rPr>
          <w:rFonts w:ascii="Times New Roman" w:eastAsia="Times New Roman" w:hAnsi="Times New Roman" w:cs="Times New Roman"/>
          <w:sz w:val="24"/>
          <w:szCs w:val="24"/>
        </w:rPr>
        <w:t>s produced by vibrating objects</w:t>
      </w:r>
    </w:p>
    <w:p w:rsidR="00906377" w:rsidRDefault="00BF7D5F" w:rsidP="00264129">
      <w:pPr>
        <w:pStyle w:val="ListParagraph"/>
        <w:numPr>
          <w:ilvl w:val="0"/>
          <w:numId w:val="20"/>
        </w:numPr>
        <w:spacing w:before="100" w:beforeAutospacing="1"/>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264129" w:rsidRPr="00264129">
        <w:rPr>
          <w:rFonts w:ascii="Times New Roman" w:eastAsia="Times New Roman" w:hAnsi="Times New Roman" w:cs="Times New Roman"/>
          <w:sz w:val="24"/>
          <w:szCs w:val="24"/>
        </w:rPr>
        <w:t xml:space="preserve">he </w:t>
      </w:r>
      <w:r w:rsidR="00906377" w:rsidRPr="00264129">
        <w:rPr>
          <w:rFonts w:ascii="Times New Roman" w:eastAsia="Times New Roman" w:hAnsi="Times New Roman" w:cs="Times New Roman"/>
          <w:sz w:val="24"/>
          <w:szCs w:val="24"/>
        </w:rPr>
        <w:t>pitch of the sound can be varied by</w:t>
      </w:r>
      <w:r w:rsidR="00264129" w:rsidRPr="00264129">
        <w:rPr>
          <w:rFonts w:ascii="Times New Roman" w:eastAsia="Times New Roman" w:hAnsi="Times New Roman" w:cs="Times New Roman"/>
          <w:sz w:val="24"/>
          <w:szCs w:val="24"/>
        </w:rPr>
        <w:t xml:space="preserve"> changing the rate of vibration</w:t>
      </w:r>
    </w:p>
    <w:p w:rsidR="00264129" w:rsidRPr="00264129" w:rsidRDefault="00BF7D5F" w:rsidP="00264129">
      <w:pPr>
        <w:pStyle w:val="ListParagraph"/>
        <w:numPr>
          <w:ilvl w:val="0"/>
          <w:numId w:val="20"/>
        </w:numPr>
        <w:spacing w:before="100" w:beforeAutospacing="1" w:after="0" w:line="240" w:lineRule="auto"/>
        <w:outlineLvl w:val="2"/>
        <w:rPr>
          <w:rFonts w:ascii="Times New Roman" w:hAnsi="Times New Roman" w:cs="Times New Roman"/>
          <w:sz w:val="24"/>
          <w:szCs w:val="24"/>
        </w:rPr>
      </w:pPr>
      <w:r>
        <w:rPr>
          <w:rFonts w:ascii="Times New Roman" w:eastAsia="Times New Roman" w:hAnsi="Times New Roman" w:cs="Times New Roman"/>
          <w:sz w:val="24"/>
          <w:szCs w:val="24"/>
        </w:rPr>
        <w:t>h</w:t>
      </w:r>
      <w:r w:rsidR="00264129" w:rsidRPr="00264129">
        <w:rPr>
          <w:rFonts w:ascii="Times New Roman" w:eastAsia="Times New Roman" w:hAnsi="Times New Roman" w:cs="Times New Roman"/>
          <w:sz w:val="24"/>
          <w:szCs w:val="24"/>
        </w:rPr>
        <w:t>ow birds learn</w:t>
      </w:r>
    </w:p>
    <w:p w:rsidR="00D15EE8" w:rsidRPr="00264129" w:rsidRDefault="00D15EE8" w:rsidP="00264129">
      <w:pPr>
        <w:pStyle w:val="ListParagraph"/>
        <w:numPr>
          <w:ilvl w:val="0"/>
          <w:numId w:val="20"/>
        </w:numPr>
        <w:spacing w:before="100" w:beforeAutospacing="1" w:after="0" w:line="240" w:lineRule="auto"/>
        <w:outlineLvl w:val="2"/>
        <w:rPr>
          <w:rFonts w:ascii="Times New Roman" w:hAnsi="Times New Roman" w:cs="Times New Roman"/>
          <w:sz w:val="24"/>
          <w:szCs w:val="24"/>
        </w:rPr>
      </w:pPr>
      <w:r w:rsidRPr="00264129">
        <w:rPr>
          <w:rFonts w:ascii="Times New Roman" w:eastAsia="Times New Roman" w:hAnsi="Times New Roman" w:cs="Times New Roman"/>
          <w:sz w:val="24"/>
          <w:szCs w:val="24"/>
        </w:rPr>
        <w:t>compare bird song with human song</w:t>
      </w:r>
      <w:r w:rsidRPr="00264129">
        <w:rPr>
          <w:rFonts w:ascii="Times New Roman" w:hAnsi="Times New Roman" w:cs="Times New Roman"/>
          <w:sz w:val="24"/>
          <w:szCs w:val="24"/>
        </w:rPr>
        <w:t xml:space="preserve"> </w:t>
      </w:r>
    </w:p>
    <w:p w:rsidR="00D15EE8" w:rsidRPr="00D15EE8" w:rsidRDefault="00D15EE8" w:rsidP="00264129">
      <w:pPr>
        <w:pStyle w:val="ListParagraph"/>
        <w:numPr>
          <w:ilvl w:val="0"/>
          <w:numId w:val="20"/>
        </w:numPr>
        <w:spacing w:after="0" w:line="240" w:lineRule="auto"/>
        <w:rPr>
          <w:rFonts w:ascii="Times New Roman" w:hAnsi="Times New Roman" w:cs="Times New Roman"/>
          <w:sz w:val="24"/>
          <w:szCs w:val="24"/>
        </w:rPr>
      </w:pPr>
      <w:r w:rsidRPr="002369A5">
        <w:rPr>
          <w:rFonts w:ascii="Times New Roman" w:eastAsia="Times New Roman" w:hAnsi="Times New Roman" w:cs="Times New Roman"/>
          <w:sz w:val="24"/>
          <w:szCs w:val="24"/>
        </w:rPr>
        <w:t>develop an initial understanding of how the larynx and vocal cords work</w:t>
      </w:r>
    </w:p>
    <w:p w:rsidR="00D15EE8" w:rsidRDefault="008A4477" w:rsidP="00264129">
      <w:pPr>
        <w:pStyle w:val="ListParagraph"/>
        <w:numPr>
          <w:ilvl w:val="0"/>
          <w:numId w:val="20"/>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learn that a </w:t>
      </w:r>
      <w:r w:rsidR="00D15EE8" w:rsidRPr="002369A5">
        <w:rPr>
          <w:rFonts w:ascii="Times New Roman" w:eastAsia="Times New Roman" w:hAnsi="Times New Roman" w:cs="Times New Roman"/>
          <w:sz w:val="24"/>
          <w:szCs w:val="24"/>
        </w:rPr>
        <w:t>bird’s “voice</w:t>
      </w:r>
      <w:r>
        <w:rPr>
          <w:rFonts w:ascii="Times New Roman" w:eastAsia="Times New Roman" w:hAnsi="Times New Roman" w:cs="Times New Roman"/>
          <w:sz w:val="24"/>
          <w:szCs w:val="24"/>
        </w:rPr>
        <w:t xml:space="preserve"> box” is called the syrinx</w:t>
      </w:r>
    </w:p>
    <w:p w:rsidR="00D15EE8" w:rsidRDefault="00D15EE8" w:rsidP="00264129">
      <w:pPr>
        <w:pStyle w:val="ListParagraph"/>
        <w:numPr>
          <w:ilvl w:val="0"/>
          <w:numId w:val="20"/>
        </w:numPr>
        <w:spacing w:after="0" w:line="240" w:lineRule="auto"/>
        <w:rPr>
          <w:rFonts w:ascii="Times New Roman" w:hAnsi="Times New Roman" w:cs="Times New Roman"/>
          <w:sz w:val="24"/>
          <w:szCs w:val="24"/>
        </w:rPr>
      </w:pPr>
      <w:r w:rsidRPr="002369A5">
        <w:rPr>
          <w:rFonts w:ascii="Times New Roman" w:eastAsia="Times New Roman" w:hAnsi="Times New Roman" w:cs="Times New Roman"/>
          <w:sz w:val="24"/>
          <w:szCs w:val="24"/>
        </w:rPr>
        <w:t>consider how both</w:t>
      </w:r>
      <w:r w:rsidR="008A4477">
        <w:rPr>
          <w:rFonts w:ascii="Times New Roman" w:eastAsia="Times New Roman" w:hAnsi="Times New Roman" w:cs="Times New Roman"/>
          <w:sz w:val="24"/>
          <w:szCs w:val="24"/>
        </w:rPr>
        <w:t xml:space="preserve"> humans and birds</w:t>
      </w:r>
      <w:r w:rsidRPr="002369A5">
        <w:rPr>
          <w:rFonts w:ascii="Times New Roman" w:eastAsia="Times New Roman" w:hAnsi="Times New Roman" w:cs="Times New Roman"/>
          <w:sz w:val="24"/>
          <w:szCs w:val="24"/>
        </w:rPr>
        <w:t xml:space="preserve"> </w:t>
      </w:r>
      <w:r w:rsidRPr="008A4477">
        <w:rPr>
          <w:rFonts w:ascii="Times New Roman" w:eastAsia="Times New Roman" w:hAnsi="Times New Roman" w:cs="Times New Roman"/>
          <w:iCs/>
          <w:sz w:val="24"/>
          <w:szCs w:val="24"/>
        </w:rPr>
        <w:t>learn</w:t>
      </w:r>
      <w:r w:rsidRPr="008A4477">
        <w:rPr>
          <w:rFonts w:ascii="Times New Roman" w:eastAsia="Times New Roman" w:hAnsi="Times New Roman" w:cs="Times New Roman"/>
          <w:sz w:val="24"/>
          <w:szCs w:val="24"/>
        </w:rPr>
        <w:t xml:space="preserve"> </w:t>
      </w:r>
      <w:r w:rsidRPr="002369A5">
        <w:rPr>
          <w:rFonts w:ascii="Times New Roman" w:eastAsia="Times New Roman" w:hAnsi="Times New Roman" w:cs="Times New Roman"/>
          <w:sz w:val="24"/>
          <w:szCs w:val="24"/>
        </w:rPr>
        <w:t xml:space="preserve">to sing and focus on </w:t>
      </w:r>
      <w:r w:rsidR="008A4477">
        <w:rPr>
          <w:rFonts w:ascii="Times New Roman" w:eastAsia="Times New Roman" w:hAnsi="Times New Roman" w:cs="Times New Roman"/>
          <w:sz w:val="24"/>
          <w:szCs w:val="24"/>
        </w:rPr>
        <w:t xml:space="preserve">various </w:t>
      </w:r>
      <w:r w:rsidRPr="002369A5">
        <w:rPr>
          <w:rFonts w:ascii="Times New Roman" w:eastAsia="Times New Roman" w:hAnsi="Times New Roman" w:cs="Times New Roman"/>
          <w:sz w:val="24"/>
          <w:szCs w:val="24"/>
        </w:rPr>
        <w:t>aspects of songs</w:t>
      </w:r>
      <w:r w:rsidRPr="00432F71">
        <w:rPr>
          <w:rFonts w:ascii="Times New Roman" w:hAnsi="Times New Roman" w:cs="Times New Roman"/>
          <w:sz w:val="24"/>
          <w:szCs w:val="24"/>
        </w:rPr>
        <w:t xml:space="preserve"> </w:t>
      </w:r>
    </w:p>
    <w:p w:rsidR="00D15EE8" w:rsidRDefault="00D15EE8" w:rsidP="00264129">
      <w:pPr>
        <w:pStyle w:val="ListParagraph"/>
        <w:numPr>
          <w:ilvl w:val="0"/>
          <w:numId w:val="20"/>
        </w:numPr>
        <w:spacing w:after="0" w:line="240" w:lineRule="auto"/>
        <w:rPr>
          <w:rFonts w:ascii="Times New Roman" w:hAnsi="Times New Roman" w:cs="Times New Roman"/>
          <w:sz w:val="24"/>
          <w:szCs w:val="24"/>
        </w:rPr>
      </w:pPr>
      <w:r w:rsidRPr="002369A5">
        <w:rPr>
          <w:rFonts w:ascii="Times New Roman" w:eastAsia="Times New Roman" w:hAnsi="Times New Roman" w:cs="Times New Roman"/>
          <w:sz w:val="24"/>
          <w:szCs w:val="24"/>
        </w:rPr>
        <w:t>be able to identify similarities in how</w:t>
      </w:r>
      <w:r w:rsidR="008A4477">
        <w:rPr>
          <w:rFonts w:ascii="Times New Roman" w:eastAsia="Times New Roman" w:hAnsi="Times New Roman" w:cs="Times New Roman"/>
          <w:sz w:val="24"/>
          <w:szCs w:val="24"/>
        </w:rPr>
        <w:t xml:space="preserve"> birds and humans learn to sing</w:t>
      </w:r>
    </w:p>
    <w:p w:rsidR="00D15EE8" w:rsidRDefault="008A4477" w:rsidP="00264129">
      <w:pPr>
        <w:pStyle w:val="ListParagraph"/>
        <w:numPr>
          <w:ilvl w:val="0"/>
          <w:numId w:val="20"/>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craft bird calling c</w:t>
      </w:r>
      <w:r w:rsidR="00D15EE8" w:rsidRPr="00D15EE8">
        <w:rPr>
          <w:rFonts w:ascii="Times New Roman" w:eastAsia="Times New Roman" w:hAnsi="Times New Roman" w:cs="Times New Roman"/>
          <w:sz w:val="24"/>
          <w:szCs w:val="24"/>
        </w:rPr>
        <w:t>u</w:t>
      </w:r>
      <w:r>
        <w:rPr>
          <w:rFonts w:ascii="Times New Roman" w:eastAsia="Times New Roman" w:hAnsi="Times New Roman" w:cs="Times New Roman"/>
          <w:sz w:val="24"/>
          <w:szCs w:val="24"/>
        </w:rPr>
        <w:t>ps to make their own bird calls</w:t>
      </w:r>
    </w:p>
    <w:p w:rsidR="008A4477" w:rsidRPr="00D15EE8" w:rsidRDefault="005571AF" w:rsidP="00264129">
      <w:pPr>
        <w:pStyle w:val="ListParagraph"/>
        <w:numPr>
          <w:ilvl w:val="0"/>
          <w:numId w:val="20"/>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8A4477">
        <w:rPr>
          <w:rFonts w:ascii="Times New Roman" w:eastAsia="Times New Roman" w:hAnsi="Times New Roman" w:cs="Times New Roman"/>
          <w:sz w:val="24"/>
          <w:szCs w:val="24"/>
        </w:rPr>
        <w:t>tudy musical terms</w:t>
      </w:r>
      <w:r w:rsidR="00906377">
        <w:rPr>
          <w:rFonts w:ascii="Times New Roman" w:eastAsia="Times New Roman" w:hAnsi="Times New Roman" w:cs="Times New Roman"/>
          <w:sz w:val="24"/>
          <w:szCs w:val="24"/>
        </w:rPr>
        <w:t xml:space="preserve"> and compare and </w:t>
      </w:r>
      <w:r w:rsidR="00E83B8A">
        <w:rPr>
          <w:rFonts w:ascii="Times New Roman" w:eastAsia="Times New Roman" w:hAnsi="Times New Roman" w:cs="Times New Roman"/>
          <w:sz w:val="24"/>
          <w:szCs w:val="24"/>
        </w:rPr>
        <w:t>contrast</w:t>
      </w:r>
      <w:r w:rsidR="00906377">
        <w:rPr>
          <w:rFonts w:ascii="Times New Roman" w:eastAsia="Times New Roman" w:hAnsi="Times New Roman" w:cs="Times New Roman"/>
          <w:sz w:val="24"/>
          <w:szCs w:val="24"/>
        </w:rPr>
        <w:t xml:space="preserve"> structure of bird songs with human songs</w:t>
      </w:r>
    </w:p>
    <w:p w:rsidR="00906377" w:rsidRPr="00BF7D5F" w:rsidRDefault="00D15EE8" w:rsidP="00BF7D5F">
      <w:pPr>
        <w:spacing w:before="100" w:beforeAutospacing="1" w:after="100" w:afterAutospacing="1"/>
        <w:rPr>
          <w:rFonts w:ascii="Times New Roman" w:hAnsi="Times New Roman" w:cs="Times New Roman"/>
          <w:sz w:val="24"/>
          <w:szCs w:val="24"/>
        </w:rPr>
      </w:pPr>
      <w:r w:rsidRPr="00CB2C3A">
        <w:rPr>
          <w:rFonts w:ascii="Times New Roman" w:hAnsi="Times New Roman" w:cs="Times New Roman"/>
          <w:b/>
          <w:sz w:val="24"/>
          <w:szCs w:val="24"/>
        </w:rPr>
        <w:t>Materials:</w:t>
      </w:r>
      <w:r w:rsidRPr="00CB2C3A">
        <w:rPr>
          <w:rFonts w:ascii="Times New Roman" w:hAnsi="Times New Roman" w:cs="Times New Roman"/>
          <w:sz w:val="24"/>
          <w:szCs w:val="24"/>
        </w:rPr>
        <w:t xml:space="preserve"> </w:t>
      </w:r>
    </w:p>
    <w:p w:rsidR="00BF7D5F" w:rsidRPr="00BF7D5F" w:rsidRDefault="00BF7D5F" w:rsidP="00BF7D5F">
      <w:pPr>
        <w:pStyle w:val="ListParagraph"/>
        <w:numPr>
          <w:ilvl w:val="0"/>
          <w:numId w:val="14"/>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a</w:t>
      </w:r>
      <w:r w:rsidRPr="00BF7D5F">
        <w:rPr>
          <w:rFonts w:ascii="Times New Roman" w:hAnsi="Times New Roman" w:cs="Times New Roman"/>
          <w:sz w:val="24"/>
          <w:szCs w:val="24"/>
        </w:rPr>
        <w:t>ccess to the Internet</w:t>
      </w:r>
    </w:p>
    <w:p w:rsidR="00906377" w:rsidRPr="00906377" w:rsidRDefault="00906377" w:rsidP="00906377">
      <w:pPr>
        <w:numPr>
          <w:ilvl w:val="0"/>
          <w:numId w:val="14"/>
        </w:num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sz w:val="24"/>
          <w:szCs w:val="24"/>
        </w:rPr>
        <w:t>website</w:t>
      </w:r>
      <w:r w:rsidR="005571AF">
        <w:rPr>
          <w:rFonts w:ascii="Times New Roman" w:hAnsi="Times New Roman" w:cs="Times New Roman"/>
          <w:sz w:val="24"/>
          <w:szCs w:val="24"/>
        </w:rPr>
        <w:t xml:space="preserve"> addresses</w:t>
      </w:r>
      <w:r>
        <w:rPr>
          <w:rFonts w:ascii="Times New Roman" w:hAnsi="Times New Roman" w:cs="Times New Roman"/>
          <w:sz w:val="24"/>
          <w:szCs w:val="24"/>
        </w:rPr>
        <w:t>(below)</w:t>
      </w:r>
    </w:p>
    <w:p w:rsidR="00906377" w:rsidRPr="00906377" w:rsidRDefault="00906377" w:rsidP="00906377">
      <w:pPr>
        <w:numPr>
          <w:ilvl w:val="0"/>
          <w:numId w:val="14"/>
        </w:num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sz w:val="24"/>
          <w:szCs w:val="24"/>
        </w:rPr>
        <w:t>v</w:t>
      </w:r>
      <w:r w:rsidR="008A4477">
        <w:rPr>
          <w:rFonts w:ascii="Times New Roman" w:hAnsi="Times New Roman" w:cs="Times New Roman"/>
          <w:sz w:val="24"/>
          <w:szCs w:val="24"/>
        </w:rPr>
        <w:t>ocabulary</w:t>
      </w:r>
      <w:r>
        <w:rPr>
          <w:rFonts w:ascii="Times New Roman" w:hAnsi="Times New Roman" w:cs="Times New Roman"/>
          <w:sz w:val="24"/>
          <w:szCs w:val="24"/>
        </w:rPr>
        <w:t xml:space="preserve"> list (attached)</w:t>
      </w:r>
    </w:p>
    <w:p w:rsidR="00906377" w:rsidRPr="002369A5" w:rsidRDefault="00BF7D5F" w:rsidP="00906377">
      <w:pPr>
        <w:numPr>
          <w:ilvl w:val="0"/>
          <w:numId w:val="14"/>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solo </w:t>
      </w:r>
      <w:r w:rsidR="00906377">
        <w:rPr>
          <w:rFonts w:ascii="Times New Roman" w:eastAsia="Times New Roman" w:hAnsi="Times New Roman" w:cs="Times New Roman"/>
          <w:sz w:val="24"/>
          <w:szCs w:val="24"/>
        </w:rPr>
        <w:t>plastic drinking glasses-</w:t>
      </w:r>
      <w:r w:rsidR="00906377" w:rsidRPr="002369A5">
        <w:rPr>
          <w:rFonts w:ascii="Times New Roman" w:eastAsia="Times New Roman" w:hAnsi="Times New Roman" w:cs="Times New Roman"/>
          <w:sz w:val="24"/>
          <w:szCs w:val="24"/>
        </w:rPr>
        <w:t xml:space="preserve"> one per student</w:t>
      </w:r>
    </w:p>
    <w:p w:rsidR="00906377" w:rsidRPr="002369A5" w:rsidRDefault="00BF7D5F" w:rsidP="00906377">
      <w:pPr>
        <w:numPr>
          <w:ilvl w:val="0"/>
          <w:numId w:val="14"/>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sidR="00906377" w:rsidRPr="002369A5">
        <w:rPr>
          <w:rFonts w:ascii="Times New Roman" w:eastAsia="Times New Roman" w:hAnsi="Times New Roman" w:cs="Times New Roman"/>
          <w:sz w:val="24"/>
          <w:szCs w:val="24"/>
        </w:rPr>
        <w:t>arn</w:t>
      </w:r>
      <w:r w:rsidR="00A8254C">
        <w:rPr>
          <w:rFonts w:ascii="Times New Roman" w:eastAsia="Times New Roman" w:hAnsi="Times New Roman" w:cs="Times New Roman"/>
          <w:sz w:val="24"/>
          <w:szCs w:val="24"/>
        </w:rPr>
        <w:t xml:space="preserve">- approximately 2 </w:t>
      </w:r>
      <w:r w:rsidR="00E83B8A">
        <w:rPr>
          <w:rFonts w:ascii="Times New Roman" w:eastAsia="Times New Roman" w:hAnsi="Times New Roman" w:cs="Times New Roman"/>
          <w:sz w:val="24"/>
          <w:szCs w:val="24"/>
        </w:rPr>
        <w:t>ft.</w:t>
      </w:r>
      <w:r w:rsidR="00A8254C">
        <w:rPr>
          <w:rFonts w:ascii="Times New Roman" w:eastAsia="Times New Roman" w:hAnsi="Times New Roman" w:cs="Times New Roman"/>
          <w:sz w:val="24"/>
          <w:szCs w:val="24"/>
        </w:rPr>
        <w:t xml:space="preserve"> per student</w:t>
      </w:r>
    </w:p>
    <w:p w:rsidR="00906377" w:rsidRPr="002369A5" w:rsidRDefault="00BF7D5F" w:rsidP="00906377">
      <w:pPr>
        <w:numPr>
          <w:ilvl w:val="0"/>
          <w:numId w:val="14"/>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906377" w:rsidRPr="002369A5">
        <w:rPr>
          <w:rFonts w:ascii="Times New Roman" w:eastAsia="Times New Roman" w:hAnsi="Times New Roman" w:cs="Times New Roman"/>
          <w:sz w:val="24"/>
          <w:szCs w:val="24"/>
        </w:rPr>
        <w:t>aperclips</w:t>
      </w:r>
      <w:r w:rsidR="00A8254C">
        <w:rPr>
          <w:rFonts w:ascii="Times New Roman" w:eastAsia="Times New Roman" w:hAnsi="Times New Roman" w:cs="Times New Roman"/>
          <w:sz w:val="24"/>
          <w:szCs w:val="24"/>
        </w:rPr>
        <w:t>- 1 per student</w:t>
      </w:r>
    </w:p>
    <w:p w:rsidR="00906377" w:rsidRPr="002369A5" w:rsidRDefault="00906377" w:rsidP="00906377">
      <w:pPr>
        <w:numPr>
          <w:ilvl w:val="0"/>
          <w:numId w:val="14"/>
        </w:numPr>
        <w:spacing w:before="100" w:beforeAutospacing="1" w:after="100" w:afterAutospacing="1"/>
        <w:rPr>
          <w:rFonts w:ascii="Times New Roman" w:eastAsia="Times New Roman" w:hAnsi="Times New Roman" w:cs="Times New Roman"/>
          <w:sz w:val="24"/>
          <w:szCs w:val="24"/>
        </w:rPr>
      </w:pPr>
      <w:r w:rsidRPr="002369A5">
        <w:rPr>
          <w:rFonts w:ascii="Times New Roman" w:eastAsia="Times New Roman" w:hAnsi="Times New Roman" w:cs="Times New Roman"/>
          <w:sz w:val="24"/>
          <w:szCs w:val="24"/>
        </w:rPr>
        <w:t>glue</w:t>
      </w:r>
    </w:p>
    <w:p w:rsidR="00906377" w:rsidRPr="002369A5" w:rsidRDefault="00906377" w:rsidP="00906377">
      <w:pPr>
        <w:numPr>
          <w:ilvl w:val="0"/>
          <w:numId w:val="14"/>
        </w:numPr>
        <w:spacing w:before="100" w:beforeAutospacing="1" w:after="100" w:afterAutospacing="1"/>
        <w:rPr>
          <w:rFonts w:ascii="Times New Roman" w:eastAsia="Times New Roman" w:hAnsi="Times New Roman" w:cs="Times New Roman"/>
          <w:sz w:val="24"/>
          <w:szCs w:val="24"/>
        </w:rPr>
      </w:pPr>
      <w:r w:rsidRPr="002369A5">
        <w:rPr>
          <w:rFonts w:ascii="Times New Roman" w:eastAsia="Times New Roman" w:hAnsi="Times New Roman" w:cs="Times New Roman"/>
          <w:sz w:val="24"/>
          <w:szCs w:val="24"/>
        </w:rPr>
        <w:t>scissors</w:t>
      </w:r>
    </w:p>
    <w:p w:rsidR="00906377" w:rsidRDefault="00906377" w:rsidP="00906377">
      <w:pPr>
        <w:numPr>
          <w:ilvl w:val="0"/>
          <w:numId w:val="14"/>
        </w:numPr>
        <w:spacing w:before="100" w:beforeAutospacing="1" w:after="100" w:afterAutospacing="1"/>
        <w:rPr>
          <w:rFonts w:ascii="Times New Roman" w:eastAsia="Times New Roman" w:hAnsi="Times New Roman" w:cs="Times New Roman"/>
          <w:sz w:val="24"/>
          <w:szCs w:val="24"/>
        </w:rPr>
      </w:pPr>
      <w:r w:rsidRPr="002369A5">
        <w:rPr>
          <w:rFonts w:ascii="Times New Roman" w:eastAsia="Times New Roman" w:hAnsi="Times New Roman" w:cs="Times New Roman"/>
          <w:sz w:val="24"/>
          <w:szCs w:val="24"/>
        </w:rPr>
        <w:t>water for students to dip their fingers in</w:t>
      </w:r>
    </w:p>
    <w:p w:rsidR="008A4477" w:rsidRPr="00906377" w:rsidRDefault="00906377" w:rsidP="00906377">
      <w:pPr>
        <w:numPr>
          <w:ilvl w:val="0"/>
          <w:numId w:val="14"/>
        </w:numPr>
        <w:spacing w:before="100" w:beforeAutospacing="1" w:after="100" w:afterAutospacing="1"/>
        <w:rPr>
          <w:rFonts w:ascii="Times New Roman" w:eastAsia="Times New Roman" w:hAnsi="Times New Roman" w:cs="Times New Roman"/>
          <w:sz w:val="24"/>
          <w:szCs w:val="24"/>
        </w:rPr>
      </w:pPr>
      <w:r w:rsidRPr="00906377">
        <w:rPr>
          <w:rFonts w:ascii="Times New Roman" w:eastAsia="Times New Roman" w:hAnsi="Times New Roman" w:cs="Times New Roman"/>
          <w:sz w:val="24"/>
          <w:szCs w:val="24"/>
        </w:rPr>
        <w:t>various craft supplies such as googly eyes, felt, and feathers (construction paper can be used if you do not have craft supplies</w:t>
      </w:r>
    </w:p>
    <w:p w:rsidR="002369A5" w:rsidRPr="003A5415" w:rsidRDefault="00906377" w:rsidP="002369A5">
      <w:pPr>
        <w:spacing w:before="100" w:beforeAutospacing="1" w:after="100" w:afterAutospacing="1"/>
        <w:outlineLvl w:val="2"/>
        <w:rPr>
          <w:rFonts w:ascii="Times New Roman" w:eastAsia="Times New Roman" w:hAnsi="Times New Roman" w:cs="Times New Roman"/>
          <w:b/>
          <w:bCs/>
          <w:sz w:val="24"/>
          <w:szCs w:val="24"/>
        </w:rPr>
      </w:pPr>
      <w:r w:rsidRPr="003A5415">
        <w:rPr>
          <w:rFonts w:ascii="Times New Roman" w:eastAsia="Times New Roman" w:hAnsi="Times New Roman" w:cs="Times New Roman"/>
          <w:b/>
          <w:bCs/>
          <w:sz w:val="24"/>
          <w:szCs w:val="24"/>
        </w:rPr>
        <w:t>Background I</w:t>
      </w:r>
      <w:r w:rsidR="002369A5" w:rsidRPr="003A5415">
        <w:rPr>
          <w:rFonts w:ascii="Times New Roman" w:eastAsia="Times New Roman" w:hAnsi="Times New Roman" w:cs="Times New Roman"/>
          <w:b/>
          <w:bCs/>
          <w:sz w:val="24"/>
          <w:szCs w:val="24"/>
        </w:rPr>
        <w:t>nformation</w:t>
      </w:r>
    </w:p>
    <w:p w:rsidR="002369A5" w:rsidRDefault="002369A5" w:rsidP="002369A5">
      <w:pPr>
        <w:spacing w:before="100" w:beforeAutospacing="1" w:after="100" w:afterAutospacing="1"/>
        <w:rPr>
          <w:rFonts w:ascii="Times New Roman" w:eastAsia="Times New Roman" w:hAnsi="Times New Roman" w:cs="Times New Roman"/>
          <w:sz w:val="24"/>
          <w:szCs w:val="24"/>
        </w:rPr>
      </w:pPr>
      <w:r w:rsidRPr="002369A5">
        <w:rPr>
          <w:rFonts w:ascii="Times New Roman" w:eastAsia="Times New Roman" w:hAnsi="Times New Roman" w:cs="Times New Roman"/>
          <w:sz w:val="24"/>
          <w:szCs w:val="24"/>
        </w:rPr>
        <w:t xml:space="preserve">The vibrating mechanism inside the human throat is the </w:t>
      </w:r>
      <w:r w:rsidRPr="002369A5">
        <w:rPr>
          <w:rFonts w:ascii="Times New Roman" w:eastAsia="Times New Roman" w:hAnsi="Times New Roman" w:cs="Times New Roman"/>
          <w:i/>
          <w:iCs/>
          <w:sz w:val="24"/>
          <w:szCs w:val="24"/>
        </w:rPr>
        <w:t>larynx</w:t>
      </w:r>
      <w:r w:rsidRPr="002369A5">
        <w:rPr>
          <w:rFonts w:ascii="Times New Roman" w:eastAsia="Times New Roman" w:hAnsi="Times New Roman" w:cs="Times New Roman"/>
          <w:sz w:val="24"/>
          <w:szCs w:val="24"/>
        </w:rPr>
        <w:t>. Many people call it a voice box. The larynx houses the vocal chords. During speech, the vocal cords are stretched across the larynx. As air pushes between the cords, they vibrate and produce sound. Various</w:t>
      </w:r>
      <w:bookmarkStart w:id="0" w:name="_GoBack"/>
      <w:r w:rsidRPr="002369A5">
        <w:rPr>
          <w:rFonts w:ascii="Times New Roman" w:eastAsia="Times New Roman" w:hAnsi="Times New Roman" w:cs="Times New Roman"/>
          <w:sz w:val="24"/>
          <w:szCs w:val="24"/>
        </w:rPr>
        <w:t xml:space="preserve"> muscles adjust the tension and space of the vocal cords, which causes differences in pitch. Animals </w:t>
      </w:r>
      <w:bookmarkEnd w:id="0"/>
      <w:r w:rsidRPr="002369A5">
        <w:rPr>
          <w:rFonts w:ascii="Times New Roman" w:eastAsia="Times New Roman" w:hAnsi="Times New Roman" w:cs="Times New Roman"/>
          <w:sz w:val="24"/>
          <w:szCs w:val="24"/>
        </w:rPr>
        <w:t xml:space="preserve">make sounds in ways similar to humans and use these sounds to communicate with other members of their species. The voice box in humans is called the </w:t>
      </w:r>
      <w:r w:rsidR="00E83B8A" w:rsidRPr="002369A5">
        <w:rPr>
          <w:rFonts w:ascii="Times New Roman" w:eastAsia="Times New Roman" w:hAnsi="Times New Roman" w:cs="Times New Roman"/>
          <w:sz w:val="24"/>
          <w:szCs w:val="24"/>
        </w:rPr>
        <w:t>larynx;</w:t>
      </w:r>
      <w:r w:rsidRPr="002369A5">
        <w:rPr>
          <w:rFonts w:ascii="Times New Roman" w:eastAsia="Times New Roman" w:hAnsi="Times New Roman" w:cs="Times New Roman"/>
          <w:sz w:val="24"/>
          <w:szCs w:val="24"/>
        </w:rPr>
        <w:t xml:space="preserve"> in birds it is called a </w:t>
      </w:r>
      <w:r w:rsidRPr="002369A5">
        <w:rPr>
          <w:rFonts w:ascii="Times New Roman" w:eastAsia="Times New Roman" w:hAnsi="Times New Roman" w:cs="Times New Roman"/>
          <w:i/>
          <w:iCs/>
          <w:sz w:val="24"/>
          <w:szCs w:val="24"/>
        </w:rPr>
        <w:t>syrinx</w:t>
      </w:r>
      <w:r w:rsidRPr="002369A5">
        <w:rPr>
          <w:rFonts w:ascii="Times New Roman" w:eastAsia="Times New Roman" w:hAnsi="Times New Roman" w:cs="Times New Roman"/>
          <w:sz w:val="24"/>
          <w:szCs w:val="24"/>
        </w:rPr>
        <w:t>.</w:t>
      </w:r>
    </w:p>
    <w:p w:rsidR="00EE16F2" w:rsidRPr="002369A5" w:rsidRDefault="00EE16F2" w:rsidP="002369A5">
      <w:pPr>
        <w:spacing w:before="100" w:beforeAutospacing="1" w:after="100" w:afterAutospacing="1"/>
        <w:rPr>
          <w:rFonts w:ascii="Times New Roman" w:eastAsia="Times New Roman" w:hAnsi="Times New Roman" w:cs="Times New Roman"/>
          <w:sz w:val="24"/>
          <w:szCs w:val="24"/>
        </w:rPr>
      </w:pPr>
    </w:p>
    <w:p w:rsidR="00EE16F2" w:rsidRDefault="002369A5" w:rsidP="00EE16F2">
      <w:pPr>
        <w:pStyle w:val="ListParagraph"/>
        <w:numPr>
          <w:ilvl w:val="0"/>
          <w:numId w:val="21"/>
        </w:numPr>
        <w:spacing w:before="100" w:beforeAutospacing="1" w:after="100" w:afterAutospacing="1"/>
        <w:rPr>
          <w:rFonts w:ascii="Times New Roman" w:eastAsia="Times New Roman" w:hAnsi="Times New Roman" w:cs="Times New Roman"/>
          <w:sz w:val="24"/>
          <w:szCs w:val="24"/>
        </w:rPr>
      </w:pPr>
      <w:r w:rsidRPr="00EE16F2">
        <w:rPr>
          <w:rFonts w:ascii="Times New Roman" w:eastAsia="Times New Roman" w:hAnsi="Times New Roman" w:cs="Times New Roman"/>
          <w:sz w:val="24"/>
          <w:szCs w:val="24"/>
        </w:rPr>
        <w:lastRenderedPageBreak/>
        <w:t xml:space="preserve">View the PowerPoint </w:t>
      </w:r>
      <w:r w:rsidR="003A5415">
        <w:fldChar w:fldCharType="begin"/>
      </w:r>
      <w:r w:rsidR="003A5415">
        <w:instrText xml:space="preserve"> HYPERLINK "http://www.learnnc.org/lp/multimedia/14916" </w:instrText>
      </w:r>
      <w:r w:rsidR="003A5415">
        <w:fldChar w:fldCharType="separate"/>
      </w:r>
      <w:r w:rsidRPr="00EE16F2">
        <w:rPr>
          <w:rFonts w:ascii="Times New Roman" w:eastAsia="Times New Roman" w:hAnsi="Times New Roman" w:cs="Times New Roman"/>
          <w:color w:val="0000FF"/>
          <w:sz w:val="24"/>
          <w:szCs w:val="24"/>
          <w:u w:val="single"/>
        </w:rPr>
        <w:t>Human Vocal Production: How We Make Sound</w:t>
      </w:r>
      <w:r w:rsidR="003A5415" w:rsidRPr="00EE16F2">
        <w:rPr>
          <w:rFonts w:ascii="Times New Roman" w:eastAsia="Times New Roman" w:hAnsi="Times New Roman" w:cs="Times New Roman"/>
          <w:color w:val="0000FF"/>
          <w:sz w:val="24"/>
          <w:szCs w:val="24"/>
          <w:u w:val="single"/>
        </w:rPr>
        <w:fldChar w:fldCharType="end"/>
      </w:r>
      <w:r w:rsidRPr="00EE16F2">
        <w:rPr>
          <w:rFonts w:ascii="Times New Roman" w:eastAsia="Times New Roman" w:hAnsi="Times New Roman" w:cs="Times New Roman"/>
          <w:sz w:val="24"/>
          <w:szCs w:val="24"/>
        </w:rPr>
        <w:t xml:space="preserve">. </w:t>
      </w:r>
      <w:r w:rsidRPr="00EE16F2">
        <w:rPr>
          <w:rFonts w:ascii="Times New Roman" w:eastAsia="Times New Roman" w:hAnsi="Times New Roman" w:cs="Times New Roman"/>
          <w:sz w:val="24"/>
          <w:szCs w:val="24"/>
        </w:rPr>
        <w:t xml:space="preserve">Use information and selected material from this presentation in your discussion with students. </w:t>
      </w:r>
    </w:p>
    <w:p w:rsidR="002369A5" w:rsidRPr="00EE16F2" w:rsidRDefault="00BF7D5F" w:rsidP="00EE16F2">
      <w:pPr>
        <w:pStyle w:val="ListParagraph"/>
        <w:numPr>
          <w:ilvl w:val="0"/>
          <w:numId w:val="21"/>
        </w:numPr>
        <w:spacing w:before="100" w:beforeAutospacing="1" w:after="100" w:afterAutospacing="1"/>
        <w:rPr>
          <w:rFonts w:ascii="Times New Roman" w:eastAsia="Times New Roman" w:hAnsi="Times New Roman" w:cs="Times New Roman"/>
          <w:sz w:val="24"/>
          <w:szCs w:val="24"/>
        </w:rPr>
      </w:pPr>
      <w:r w:rsidRPr="00EE16F2">
        <w:rPr>
          <w:rFonts w:ascii="Times New Roman" w:eastAsia="Times New Roman" w:hAnsi="Times New Roman" w:cs="Times New Roman"/>
          <w:sz w:val="24"/>
          <w:szCs w:val="24"/>
        </w:rPr>
        <w:t xml:space="preserve">Also view the </w:t>
      </w:r>
      <w:r w:rsidR="003A5415" w:rsidRPr="00EE16F2">
        <w:rPr>
          <w:rFonts w:ascii="Times New Roman" w:eastAsia="Times New Roman" w:hAnsi="Times New Roman" w:cs="Times New Roman"/>
          <w:sz w:val="24"/>
          <w:szCs w:val="24"/>
        </w:rPr>
        <w:t>YouTube</w:t>
      </w:r>
      <w:r w:rsidRPr="00EE16F2">
        <w:rPr>
          <w:rFonts w:ascii="Times New Roman" w:eastAsia="Times New Roman" w:hAnsi="Times New Roman" w:cs="Times New Roman"/>
          <w:sz w:val="24"/>
          <w:szCs w:val="24"/>
        </w:rPr>
        <w:t xml:space="preserve"> </w:t>
      </w:r>
      <w:hyperlink r:id="rId6" w:history="1">
        <w:r w:rsidRPr="00EE16F2">
          <w:rPr>
            <w:rStyle w:val="Hyperlink"/>
            <w:rFonts w:ascii="Times New Roman" w:eastAsia="Times New Roman" w:hAnsi="Times New Roman" w:cs="Times New Roman"/>
            <w:sz w:val="24"/>
            <w:szCs w:val="24"/>
          </w:rPr>
          <w:t>http://www.youtube.com/watch?v=ni0QoSGM7LQ</w:t>
        </w:r>
      </w:hyperlink>
      <w:r w:rsidRPr="00EE16F2">
        <w:rPr>
          <w:rFonts w:ascii="Times New Roman" w:eastAsia="Times New Roman" w:hAnsi="Times New Roman" w:cs="Times New Roman"/>
          <w:sz w:val="24"/>
          <w:szCs w:val="24"/>
        </w:rPr>
        <w:t xml:space="preserve"> of inside view of human vocal cords vibrating.</w:t>
      </w:r>
    </w:p>
    <w:p w:rsidR="00EE16F2" w:rsidRPr="00E83B8A" w:rsidRDefault="00EE16F2" w:rsidP="00EE16F2">
      <w:pPr>
        <w:pStyle w:val="NormalWeb"/>
        <w:numPr>
          <w:ilvl w:val="0"/>
          <w:numId w:val="18"/>
        </w:numPr>
        <w:rPr>
          <w:lang w:val="en"/>
        </w:rPr>
      </w:pPr>
      <w:r>
        <w:t xml:space="preserve">An example </w:t>
      </w:r>
      <w:hyperlink r:id="rId7" w:history="1">
        <w:r w:rsidRPr="00137A8B">
          <w:rPr>
            <w:rStyle w:val="Hyperlink"/>
          </w:rPr>
          <w:t>http://www.youtube.com/watch?v=nvmrthgMHek</w:t>
        </w:r>
      </w:hyperlink>
      <w:r w:rsidRPr="00E83B8A">
        <w:rPr>
          <w:rStyle w:val="Hyperlink"/>
          <w:color w:val="auto"/>
        </w:rPr>
        <w:t>-</w:t>
      </w:r>
      <w:r w:rsidRPr="00E83B8A">
        <w:rPr>
          <w:lang w:val="en"/>
        </w:rPr>
        <w:t>The discovery that young songbirds babble before they can mimic an adult's song adds to evidence that young animals are born with circuitry to make them explore the possibilities of their vocal apparatus and to make sense of the world.</w:t>
      </w:r>
    </w:p>
    <w:p w:rsidR="00EE16F2" w:rsidRPr="00D00D1A" w:rsidRDefault="00EE16F2" w:rsidP="00EE16F2">
      <w:pPr>
        <w:pStyle w:val="ListParagraph"/>
        <w:numPr>
          <w:ilvl w:val="0"/>
          <w:numId w:val="18"/>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00D1A">
        <w:rPr>
          <w:rFonts w:ascii="Times New Roman" w:eastAsia="Times New Roman" w:hAnsi="Times New Roman" w:cs="Times New Roman"/>
          <w:sz w:val="24"/>
          <w:szCs w:val="24"/>
        </w:rPr>
        <w:t xml:space="preserve">This </w:t>
      </w:r>
      <w:hyperlink r:id="rId8" w:history="1">
        <w:r w:rsidRPr="00D00D1A">
          <w:rPr>
            <w:rFonts w:ascii="Times New Roman" w:eastAsia="Times New Roman" w:hAnsi="Times New Roman" w:cs="Times New Roman"/>
            <w:i/>
            <w:iCs/>
            <w:color w:val="0000FF"/>
            <w:sz w:val="24"/>
            <w:szCs w:val="24"/>
            <w:u w:val="single"/>
          </w:rPr>
          <w:t>YouTube video</w:t>
        </w:r>
      </w:hyperlink>
      <w:r w:rsidRPr="00D00D1A">
        <w:rPr>
          <w:rFonts w:ascii="Times New Roman" w:eastAsia="Times New Roman" w:hAnsi="Times New Roman" w:cs="Times New Roman"/>
          <w:sz w:val="24"/>
          <w:szCs w:val="24"/>
        </w:rPr>
        <w:t xml:space="preserve"> is an entertaining example of a baby experimenting with speech.</w:t>
      </w:r>
    </w:p>
    <w:p w:rsidR="002369A5" w:rsidRPr="005571AF" w:rsidRDefault="005571AF" w:rsidP="002369A5">
      <w:pPr>
        <w:spacing w:before="100" w:beforeAutospacing="1" w:after="100" w:afterAutospacing="1"/>
        <w:outlineLvl w:val="1"/>
        <w:rPr>
          <w:rFonts w:ascii="Times New Roman" w:eastAsia="Times New Roman" w:hAnsi="Times New Roman" w:cs="Times New Roman"/>
          <w:b/>
          <w:bCs/>
          <w:sz w:val="24"/>
          <w:szCs w:val="24"/>
        </w:rPr>
      </w:pPr>
      <w:r w:rsidRPr="005571AF">
        <w:rPr>
          <w:rFonts w:ascii="Times New Roman" w:eastAsia="Times New Roman" w:hAnsi="Times New Roman" w:cs="Times New Roman"/>
          <w:b/>
          <w:bCs/>
          <w:sz w:val="24"/>
          <w:szCs w:val="24"/>
        </w:rPr>
        <w:t>Procedure</w:t>
      </w:r>
    </w:p>
    <w:p w:rsidR="002369A5" w:rsidRPr="002369A5" w:rsidRDefault="002369A5" w:rsidP="002369A5">
      <w:pPr>
        <w:numPr>
          <w:ilvl w:val="0"/>
          <w:numId w:val="4"/>
        </w:numPr>
        <w:spacing w:before="100" w:beforeAutospacing="1" w:after="100" w:afterAutospacing="1"/>
        <w:rPr>
          <w:rFonts w:ascii="Times New Roman" w:eastAsia="Times New Roman" w:hAnsi="Times New Roman" w:cs="Times New Roman"/>
          <w:sz w:val="24"/>
          <w:szCs w:val="24"/>
        </w:rPr>
      </w:pPr>
      <w:r w:rsidRPr="002369A5">
        <w:rPr>
          <w:rFonts w:ascii="Times New Roman" w:eastAsia="Times New Roman" w:hAnsi="Times New Roman" w:cs="Times New Roman"/>
          <w:sz w:val="24"/>
          <w:szCs w:val="24"/>
        </w:rPr>
        <w:t xml:space="preserve">Using the teacher background information, share or review with students how humans make sounds </w:t>
      </w:r>
      <w:r w:rsidR="00906377">
        <w:rPr>
          <w:rFonts w:ascii="Times New Roman" w:eastAsia="Times New Roman" w:hAnsi="Times New Roman" w:cs="Times New Roman"/>
          <w:sz w:val="24"/>
          <w:szCs w:val="24"/>
        </w:rPr>
        <w:t xml:space="preserve">with </w:t>
      </w:r>
      <w:r w:rsidR="00E83B8A">
        <w:rPr>
          <w:rFonts w:ascii="Times New Roman" w:eastAsia="Times New Roman" w:hAnsi="Times New Roman" w:cs="Times New Roman"/>
          <w:sz w:val="24"/>
          <w:szCs w:val="24"/>
        </w:rPr>
        <w:t xml:space="preserve">their </w:t>
      </w:r>
      <w:r w:rsidR="00E83B8A" w:rsidRPr="002369A5">
        <w:rPr>
          <w:rFonts w:ascii="Times New Roman" w:eastAsia="Times New Roman" w:hAnsi="Times New Roman" w:cs="Times New Roman"/>
          <w:sz w:val="24"/>
          <w:szCs w:val="24"/>
        </w:rPr>
        <w:t>larynx</w:t>
      </w:r>
      <w:r w:rsidRPr="002369A5">
        <w:rPr>
          <w:rFonts w:ascii="Times New Roman" w:eastAsia="Times New Roman" w:hAnsi="Times New Roman" w:cs="Times New Roman"/>
          <w:sz w:val="24"/>
          <w:szCs w:val="24"/>
        </w:rPr>
        <w:t xml:space="preserve"> and vocal cords. Explain that birds make their sounds in similar (but not exact) ways and that their voice box is called a syrinx.</w:t>
      </w:r>
    </w:p>
    <w:p w:rsidR="002369A5" w:rsidRPr="002369A5" w:rsidRDefault="002369A5" w:rsidP="002369A5">
      <w:pPr>
        <w:numPr>
          <w:ilvl w:val="0"/>
          <w:numId w:val="4"/>
        </w:numPr>
        <w:spacing w:before="100" w:beforeAutospacing="1" w:after="100" w:afterAutospacing="1"/>
        <w:rPr>
          <w:rFonts w:ascii="Times New Roman" w:eastAsia="Times New Roman" w:hAnsi="Times New Roman" w:cs="Times New Roman"/>
          <w:sz w:val="24"/>
          <w:szCs w:val="24"/>
        </w:rPr>
      </w:pPr>
      <w:r w:rsidRPr="002369A5">
        <w:rPr>
          <w:rFonts w:ascii="Times New Roman" w:eastAsia="Times New Roman" w:hAnsi="Times New Roman" w:cs="Times New Roman"/>
          <w:sz w:val="24"/>
          <w:szCs w:val="24"/>
        </w:rPr>
        <w:t>Ask students to imitate a bird call or whistle.</w:t>
      </w:r>
    </w:p>
    <w:p w:rsidR="002369A5" w:rsidRPr="002369A5" w:rsidRDefault="002369A5" w:rsidP="002369A5">
      <w:pPr>
        <w:numPr>
          <w:ilvl w:val="0"/>
          <w:numId w:val="4"/>
        </w:numPr>
        <w:spacing w:before="100" w:beforeAutospacing="1" w:after="100" w:afterAutospacing="1"/>
        <w:rPr>
          <w:rFonts w:ascii="Times New Roman" w:eastAsia="Times New Roman" w:hAnsi="Times New Roman" w:cs="Times New Roman"/>
          <w:sz w:val="24"/>
          <w:szCs w:val="24"/>
        </w:rPr>
      </w:pPr>
      <w:r w:rsidRPr="002369A5">
        <w:rPr>
          <w:rFonts w:ascii="Times New Roman" w:eastAsia="Times New Roman" w:hAnsi="Times New Roman" w:cs="Times New Roman"/>
          <w:sz w:val="24"/>
          <w:szCs w:val="24"/>
        </w:rPr>
        <w:t>Ask students if all birds sound the same.</w:t>
      </w:r>
    </w:p>
    <w:p w:rsidR="002369A5" w:rsidRPr="002369A5" w:rsidRDefault="002369A5" w:rsidP="002369A5">
      <w:pPr>
        <w:numPr>
          <w:ilvl w:val="0"/>
          <w:numId w:val="4"/>
        </w:numPr>
        <w:spacing w:before="100" w:beforeAutospacing="1" w:after="100" w:afterAutospacing="1"/>
        <w:rPr>
          <w:rFonts w:ascii="Times New Roman" w:eastAsia="Times New Roman" w:hAnsi="Times New Roman" w:cs="Times New Roman"/>
          <w:sz w:val="24"/>
          <w:szCs w:val="24"/>
        </w:rPr>
      </w:pPr>
      <w:r w:rsidRPr="002369A5">
        <w:rPr>
          <w:rFonts w:ascii="Times New Roman" w:eastAsia="Times New Roman" w:hAnsi="Times New Roman" w:cs="Times New Roman"/>
          <w:sz w:val="24"/>
          <w:szCs w:val="24"/>
        </w:rPr>
        <w:t>Listen to the recordings of several different bird calls or songs and discuss how they are similar and different.</w:t>
      </w:r>
      <w:r w:rsidR="00EE16F2">
        <w:rPr>
          <w:rFonts w:ascii="Times New Roman" w:eastAsia="Times New Roman" w:hAnsi="Times New Roman" w:cs="Times New Roman"/>
          <w:sz w:val="24"/>
          <w:szCs w:val="24"/>
        </w:rPr>
        <w:t xml:space="preserve"> (see links above)</w:t>
      </w:r>
    </w:p>
    <w:p w:rsidR="002369A5" w:rsidRPr="00E83B8A" w:rsidRDefault="002369A5" w:rsidP="002369A5">
      <w:pPr>
        <w:numPr>
          <w:ilvl w:val="0"/>
          <w:numId w:val="4"/>
        </w:numPr>
        <w:spacing w:before="100" w:beforeAutospacing="1" w:after="100" w:afterAutospacing="1"/>
        <w:rPr>
          <w:rFonts w:ascii="Times New Roman" w:eastAsia="Times New Roman" w:hAnsi="Times New Roman" w:cs="Times New Roman"/>
          <w:sz w:val="24"/>
          <w:szCs w:val="24"/>
        </w:rPr>
      </w:pPr>
      <w:r w:rsidRPr="002369A5">
        <w:rPr>
          <w:rFonts w:ascii="Times New Roman" w:eastAsia="Times New Roman" w:hAnsi="Times New Roman" w:cs="Times New Roman"/>
          <w:sz w:val="24"/>
          <w:szCs w:val="24"/>
        </w:rPr>
        <w:t xml:space="preserve">Ask students how they think birds learn their songs. After students have offered ideas, ask them to remember how they learned songs. </w:t>
      </w:r>
      <w:r w:rsidRPr="00E83B8A">
        <w:rPr>
          <w:rFonts w:ascii="Times New Roman" w:eastAsia="Times New Roman" w:hAnsi="Times New Roman" w:cs="Times New Roman"/>
          <w:iCs/>
          <w:sz w:val="24"/>
          <w:szCs w:val="24"/>
        </w:rPr>
        <w:t>Remind students that when they were younger, they didn’t immediately know how to sing or talk but experimented with sound by babbling — or using “baby talk.” Little by little, they learned to use words and to make sentences — and to sing songs. Inform students that scientists have found that birds seem to learn their songs in a similar way. They experiment at first by babbling and then try to mimic adult sounds.</w:t>
      </w:r>
    </w:p>
    <w:p w:rsidR="002369A5" w:rsidRPr="002369A5" w:rsidRDefault="002369A5" w:rsidP="002369A5">
      <w:pPr>
        <w:numPr>
          <w:ilvl w:val="0"/>
          <w:numId w:val="4"/>
        </w:numPr>
        <w:spacing w:before="100" w:beforeAutospacing="1" w:after="100" w:afterAutospacing="1"/>
        <w:rPr>
          <w:rFonts w:ascii="Times New Roman" w:eastAsia="Times New Roman" w:hAnsi="Times New Roman" w:cs="Times New Roman"/>
          <w:sz w:val="24"/>
          <w:szCs w:val="24"/>
        </w:rPr>
      </w:pPr>
      <w:r w:rsidRPr="002369A5">
        <w:rPr>
          <w:rFonts w:ascii="Times New Roman" w:eastAsia="Times New Roman" w:hAnsi="Times New Roman" w:cs="Times New Roman"/>
          <w:sz w:val="24"/>
          <w:szCs w:val="24"/>
        </w:rPr>
        <w:t xml:space="preserve">Play examples of human baby babble and bird baby babble. </w:t>
      </w:r>
    </w:p>
    <w:p w:rsidR="00D00D1A" w:rsidRDefault="002369A5" w:rsidP="002369A5">
      <w:pPr>
        <w:numPr>
          <w:ilvl w:val="0"/>
          <w:numId w:val="4"/>
        </w:numPr>
        <w:spacing w:before="100" w:beforeAutospacing="1" w:after="100" w:afterAutospacing="1"/>
        <w:rPr>
          <w:rFonts w:ascii="Times New Roman" w:eastAsia="Times New Roman" w:hAnsi="Times New Roman" w:cs="Times New Roman"/>
          <w:sz w:val="24"/>
          <w:szCs w:val="24"/>
        </w:rPr>
      </w:pPr>
      <w:r w:rsidRPr="002369A5">
        <w:rPr>
          <w:rFonts w:ascii="Times New Roman" w:eastAsia="Times New Roman" w:hAnsi="Times New Roman" w:cs="Times New Roman"/>
          <w:sz w:val="24"/>
          <w:szCs w:val="24"/>
        </w:rPr>
        <w:t xml:space="preserve">Compare the song structures of birds and humans using the appropriate terms from the </w:t>
      </w:r>
      <w:r w:rsidR="00D00D1A">
        <w:rPr>
          <w:rFonts w:ascii="Times New Roman" w:eastAsia="Times New Roman" w:hAnsi="Times New Roman" w:cs="Times New Roman"/>
          <w:sz w:val="24"/>
          <w:szCs w:val="24"/>
        </w:rPr>
        <w:t>v</w:t>
      </w:r>
      <w:r w:rsidRPr="002369A5">
        <w:rPr>
          <w:rFonts w:ascii="Times New Roman" w:eastAsia="Times New Roman" w:hAnsi="Times New Roman" w:cs="Times New Roman"/>
          <w:sz w:val="24"/>
          <w:szCs w:val="24"/>
        </w:rPr>
        <w:t xml:space="preserve">ocabulary </w:t>
      </w:r>
      <w:r w:rsidR="00D00D1A">
        <w:rPr>
          <w:rFonts w:ascii="Times New Roman" w:eastAsia="Times New Roman" w:hAnsi="Times New Roman" w:cs="Times New Roman"/>
          <w:sz w:val="24"/>
          <w:szCs w:val="24"/>
        </w:rPr>
        <w:t>list.</w:t>
      </w:r>
    </w:p>
    <w:p w:rsidR="002369A5" w:rsidRPr="002369A5" w:rsidRDefault="002369A5" w:rsidP="002369A5">
      <w:pPr>
        <w:numPr>
          <w:ilvl w:val="0"/>
          <w:numId w:val="4"/>
        </w:numPr>
        <w:spacing w:before="100" w:beforeAutospacing="1" w:after="100" w:afterAutospacing="1"/>
        <w:rPr>
          <w:rFonts w:ascii="Times New Roman" w:eastAsia="Times New Roman" w:hAnsi="Times New Roman" w:cs="Times New Roman"/>
          <w:sz w:val="24"/>
          <w:szCs w:val="24"/>
        </w:rPr>
      </w:pPr>
      <w:r w:rsidRPr="002369A5">
        <w:rPr>
          <w:rFonts w:ascii="Times New Roman" w:eastAsia="Times New Roman" w:hAnsi="Times New Roman" w:cs="Times New Roman"/>
          <w:sz w:val="24"/>
          <w:szCs w:val="24"/>
        </w:rPr>
        <w:t xml:space="preserve"> Identify examples of rote singing, musical phrases, patterns, echo singing, and call and response in both human and bird song. Explain how these techniques can help humans learn songs.</w:t>
      </w:r>
    </w:p>
    <w:p w:rsidR="002369A5" w:rsidRPr="002369A5" w:rsidRDefault="002369A5" w:rsidP="002369A5">
      <w:pPr>
        <w:numPr>
          <w:ilvl w:val="0"/>
          <w:numId w:val="4"/>
        </w:numPr>
        <w:spacing w:before="100" w:beforeAutospacing="1" w:after="100" w:afterAutospacing="1"/>
        <w:rPr>
          <w:rFonts w:ascii="Times New Roman" w:eastAsia="Times New Roman" w:hAnsi="Times New Roman" w:cs="Times New Roman"/>
          <w:sz w:val="24"/>
          <w:szCs w:val="24"/>
        </w:rPr>
      </w:pPr>
      <w:r w:rsidRPr="002369A5">
        <w:rPr>
          <w:rFonts w:ascii="Times New Roman" w:eastAsia="Times New Roman" w:hAnsi="Times New Roman" w:cs="Times New Roman"/>
          <w:sz w:val="24"/>
          <w:szCs w:val="24"/>
        </w:rPr>
        <w:t>Discuss how different types of birds have calls that vary in length and complexity.</w:t>
      </w:r>
    </w:p>
    <w:p w:rsidR="002369A5" w:rsidRDefault="002369A5" w:rsidP="002369A5">
      <w:pPr>
        <w:numPr>
          <w:ilvl w:val="0"/>
          <w:numId w:val="4"/>
        </w:numPr>
        <w:spacing w:before="100" w:beforeAutospacing="1" w:after="100" w:afterAutospacing="1"/>
        <w:rPr>
          <w:rFonts w:ascii="Times New Roman" w:eastAsia="Times New Roman" w:hAnsi="Times New Roman" w:cs="Times New Roman"/>
          <w:sz w:val="24"/>
          <w:szCs w:val="24"/>
        </w:rPr>
      </w:pPr>
      <w:r w:rsidRPr="002369A5">
        <w:rPr>
          <w:rFonts w:ascii="Times New Roman" w:eastAsia="Times New Roman" w:hAnsi="Times New Roman" w:cs="Times New Roman"/>
          <w:sz w:val="24"/>
          <w:szCs w:val="24"/>
        </w:rPr>
        <w:t xml:space="preserve">Get students ready to make the Bird Calling Cups. Pass out the materials or assemble a table for students select their own supplies. Create the Bird Calling Cups according to the following directions. </w:t>
      </w:r>
    </w:p>
    <w:p w:rsidR="00D00D1A" w:rsidRPr="00BB459E" w:rsidRDefault="00D00D1A" w:rsidP="00D00D1A">
      <w:pPr>
        <w:spacing w:before="100" w:beforeAutospacing="1" w:after="100" w:afterAutospacing="1"/>
        <w:ind w:left="720"/>
        <w:rPr>
          <w:rFonts w:ascii="Times New Roman" w:eastAsia="Times New Roman" w:hAnsi="Times New Roman" w:cs="Times New Roman"/>
          <w:b/>
          <w:sz w:val="24"/>
          <w:szCs w:val="24"/>
        </w:rPr>
      </w:pPr>
      <w:r w:rsidRPr="00BB459E">
        <w:rPr>
          <w:rFonts w:ascii="Times New Roman" w:eastAsia="Times New Roman" w:hAnsi="Times New Roman" w:cs="Times New Roman"/>
          <w:b/>
          <w:sz w:val="24"/>
          <w:szCs w:val="24"/>
        </w:rPr>
        <w:t>Craft: Bird Calling Cups</w:t>
      </w:r>
    </w:p>
    <w:p w:rsidR="002369A5" w:rsidRPr="002369A5" w:rsidRDefault="00A8254C" w:rsidP="002369A5">
      <w:pPr>
        <w:numPr>
          <w:ilvl w:val="1"/>
          <w:numId w:val="5"/>
        </w:numPr>
        <w:spacing w:before="100" w:beforeAutospacing="1" w:after="100" w:afterAutospacing="1"/>
        <w:rPr>
          <w:rFonts w:ascii="Times New Roman" w:eastAsia="Times New Roman" w:hAnsi="Times New Roman" w:cs="Times New Roman"/>
          <w:sz w:val="24"/>
          <w:szCs w:val="24"/>
        </w:rPr>
      </w:pPr>
      <w:r w:rsidRPr="00A8254C">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t>
      </w:r>
      <w:r w:rsidR="002369A5" w:rsidRPr="002369A5">
        <w:rPr>
          <w:rFonts w:ascii="Times New Roman" w:eastAsia="Times New Roman" w:hAnsi="Times New Roman" w:cs="Times New Roman"/>
          <w:sz w:val="24"/>
          <w:szCs w:val="24"/>
        </w:rPr>
        <w:t>Poke a hole in the bottom of a cup</w:t>
      </w:r>
      <w:r>
        <w:rPr>
          <w:rFonts w:ascii="Times New Roman" w:eastAsia="Times New Roman" w:hAnsi="Times New Roman" w:cs="Times New Roman"/>
          <w:sz w:val="24"/>
          <w:szCs w:val="24"/>
        </w:rPr>
        <w:t xml:space="preserve"> for students)</w:t>
      </w:r>
      <w:r w:rsidR="002369A5" w:rsidRPr="002369A5">
        <w:rPr>
          <w:rFonts w:ascii="Times New Roman" w:eastAsia="Times New Roman" w:hAnsi="Times New Roman" w:cs="Times New Roman"/>
          <w:sz w:val="24"/>
          <w:szCs w:val="24"/>
        </w:rPr>
        <w:t>. Keep cup upside down throughout activity.</w:t>
      </w:r>
    </w:p>
    <w:p w:rsidR="002369A5" w:rsidRPr="002369A5" w:rsidRDefault="002369A5" w:rsidP="002369A5">
      <w:pPr>
        <w:numPr>
          <w:ilvl w:val="1"/>
          <w:numId w:val="5"/>
        </w:numPr>
        <w:spacing w:before="100" w:beforeAutospacing="1" w:after="100" w:afterAutospacing="1"/>
        <w:rPr>
          <w:rFonts w:ascii="Times New Roman" w:eastAsia="Times New Roman" w:hAnsi="Times New Roman" w:cs="Times New Roman"/>
          <w:sz w:val="24"/>
          <w:szCs w:val="24"/>
        </w:rPr>
      </w:pPr>
      <w:r w:rsidRPr="002369A5">
        <w:rPr>
          <w:rFonts w:ascii="Times New Roman" w:eastAsia="Times New Roman" w:hAnsi="Times New Roman" w:cs="Times New Roman"/>
          <w:sz w:val="24"/>
          <w:szCs w:val="24"/>
        </w:rPr>
        <w:t>Tie a piece of yarn to a paper clip.</w:t>
      </w:r>
    </w:p>
    <w:p w:rsidR="002369A5" w:rsidRPr="002369A5" w:rsidRDefault="002369A5" w:rsidP="002369A5">
      <w:pPr>
        <w:numPr>
          <w:ilvl w:val="1"/>
          <w:numId w:val="5"/>
        </w:numPr>
        <w:spacing w:before="100" w:beforeAutospacing="1" w:after="100" w:afterAutospacing="1"/>
        <w:rPr>
          <w:rFonts w:ascii="Times New Roman" w:eastAsia="Times New Roman" w:hAnsi="Times New Roman" w:cs="Times New Roman"/>
          <w:sz w:val="24"/>
          <w:szCs w:val="24"/>
        </w:rPr>
      </w:pPr>
      <w:r w:rsidRPr="002369A5">
        <w:rPr>
          <w:rFonts w:ascii="Times New Roman" w:eastAsia="Times New Roman" w:hAnsi="Times New Roman" w:cs="Times New Roman"/>
          <w:sz w:val="24"/>
          <w:szCs w:val="24"/>
        </w:rPr>
        <w:t>Put the end of the yarn that does not have the paperclip on it through the hole in the cup. Pull it until the clip is resting on the cup.</w:t>
      </w:r>
    </w:p>
    <w:p w:rsidR="002369A5" w:rsidRPr="002369A5" w:rsidRDefault="002369A5" w:rsidP="002369A5">
      <w:pPr>
        <w:numPr>
          <w:ilvl w:val="1"/>
          <w:numId w:val="5"/>
        </w:numPr>
        <w:spacing w:before="100" w:beforeAutospacing="1" w:after="100" w:afterAutospacing="1"/>
        <w:rPr>
          <w:rFonts w:ascii="Times New Roman" w:eastAsia="Times New Roman" w:hAnsi="Times New Roman" w:cs="Times New Roman"/>
          <w:sz w:val="24"/>
          <w:szCs w:val="24"/>
        </w:rPr>
      </w:pPr>
      <w:r w:rsidRPr="002369A5">
        <w:rPr>
          <w:rFonts w:ascii="Times New Roman" w:eastAsia="Times New Roman" w:hAnsi="Times New Roman" w:cs="Times New Roman"/>
          <w:sz w:val="24"/>
          <w:szCs w:val="24"/>
        </w:rPr>
        <w:t>Decorate the cup to look like a bird using construction paper, googly eyes, feathers, etc.</w:t>
      </w:r>
    </w:p>
    <w:p w:rsidR="003A5415" w:rsidRDefault="002369A5" w:rsidP="003A5415">
      <w:pPr>
        <w:numPr>
          <w:ilvl w:val="1"/>
          <w:numId w:val="5"/>
        </w:numPr>
        <w:spacing w:before="100" w:beforeAutospacing="1" w:after="100" w:afterAutospacing="1"/>
        <w:rPr>
          <w:rFonts w:ascii="Times New Roman" w:eastAsia="Times New Roman" w:hAnsi="Times New Roman" w:cs="Times New Roman"/>
          <w:sz w:val="24"/>
          <w:szCs w:val="24"/>
        </w:rPr>
      </w:pPr>
      <w:r w:rsidRPr="002369A5">
        <w:rPr>
          <w:rFonts w:ascii="Times New Roman" w:eastAsia="Times New Roman" w:hAnsi="Times New Roman" w:cs="Times New Roman"/>
          <w:sz w:val="24"/>
          <w:szCs w:val="24"/>
        </w:rPr>
        <w:lastRenderedPageBreak/>
        <w:t xml:space="preserve">Hold the cup at the top </w:t>
      </w:r>
      <w:r w:rsidR="003A5415">
        <w:rPr>
          <w:rFonts w:ascii="Times New Roman" w:eastAsia="Times New Roman" w:hAnsi="Times New Roman" w:cs="Times New Roman"/>
          <w:sz w:val="24"/>
          <w:szCs w:val="24"/>
        </w:rPr>
        <w:t xml:space="preserve">by the paper clip, moisten fingers in water </w:t>
      </w:r>
      <w:r w:rsidRPr="002369A5">
        <w:rPr>
          <w:rFonts w:ascii="Times New Roman" w:eastAsia="Times New Roman" w:hAnsi="Times New Roman" w:cs="Times New Roman"/>
          <w:sz w:val="24"/>
          <w:szCs w:val="24"/>
        </w:rPr>
        <w:t>and pinch the yarn near the bottom of the cup. Jerk down on the yarn to make a bird call.</w:t>
      </w:r>
    </w:p>
    <w:p w:rsidR="002369A5" w:rsidRPr="003A5415" w:rsidRDefault="002369A5" w:rsidP="003A5415">
      <w:pPr>
        <w:numPr>
          <w:ilvl w:val="1"/>
          <w:numId w:val="5"/>
        </w:numPr>
        <w:spacing w:before="100" w:beforeAutospacing="1" w:after="100" w:afterAutospacing="1"/>
        <w:rPr>
          <w:rFonts w:ascii="Times New Roman" w:eastAsia="Times New Roman" w:hAnsi="Times New Roman" w:cs="Times New Roman"/>
          <w:sz w:val="24"/>
          <w:szCs w:val="24"/>
        </w:rPr>
      </w:pPr>
      <w:r w:rsidRPr="003A5415">
        <w:rPr>
          <w:rFonts w:ascii="Times New Roman" w:eastAsia="Times New Roman" w:hAnsi="Times New Roman" w:cs="Times New Roman"/>
          <w:sz w:val="24"/>
          <w:szCs w:val="24"/>
        </w:rPr>
        <w:t>Allow students to demonstrate their bird calls to the class or have them perform a bird ensemble.</w:t>
      </w:r>
    </w:p>
    <w:p w:rsidR="002369A5" w:rsidRPr="00E83B8A" w:rsidRDefault="002369A5" w:rsidP="002369A5">
      <w:pPr>
        <w:spacing w:before="100" w:beforeAutospacing="1" w:after="100" w:afterAutospacing="1"/>
        <w:outlineLvl w:val="1"/>
        <w:rPr>
          <w:rFonts w:ascii="Times New Roman" w:eastAsia="Times New Roman" w:hAnsi="Times New Roman" w:cs="Times New Roman"/>
          <w:b/>
          <w:bCs/>
          <w:sz w:val="24"/>
          <w:szCs w:val="24"/>
        </w:rPr>
      </w:pPr>
      <w:r w:rsidRPr="00E83B8A">
        <w:rPr>
          <w:rFonts w:ascii="Times New Roman" w:eastAsia="Times New Roman" w:hAnsi="Times New Roman" w:cs="Times New Roman"/>
          <w:b/>
          <w:bCs/>
          <w:sz w:val="24"/>
          <w:szCs w:val="24"/>
        </w:rPr>
        <w:t>Assessment</w:t>
      </w:r>
    </w:p>
    <w:p w:rsidR="002369A5" w:rsidRPr="002369A5" w:rsidRDefault="002369A5" w:rsidP="002369A5">
      <w:pPr>
        <w:spacing w:before="100" w:beforeAutospacing="1" w:after="100" w:afterAutospacing="1"/>
        <w:rPr>
          <w:rFonts w:ascii="Times New Roman" w:eastAsia="Times New Roman" w:hAnsi="Times New Roman" w:cs="Times New Roman"/>
          <w:sz w:val="24"/>
          <w:szCs w:val="24"/>
        </w:rPr>
      </w:pPr>
      <w:r w:rsidRPr="002369A5">
        <w:rPr>
          <w:rFonts w:ascii="Times New Roman" w:eastAsia="Times New Roman" w:hAnsi="Times New Roman" w:cs="Times New Roman"/>
          <w:sz w:val="24"/>
          <w:szCs w:val="24"/>
        </w:rPr>
        <w:t>As a class, discuss the following questions.</w:t>
      </w:r>
    </w:p>
    <w:p w:rsidR="002369A5" w:rsidRPr="002369A5" w:rsidRDefault="002369A5" w:rsidP="002369A5">
      <w:pPr>
        <w:numPr>
          <w:ilvl w:val="0"/>
          <w:numId w:val="6"/>
        </w:numPr>
        <w:spacing w:before="100" w:beforeAutospacing="1" w:after="100" w:afterAutospacing="1"/>
        <w:rPr>
          <w:rFonts w:ascii="Times New Roman" w:eastAsia="Times New Roman" w:hAnsi="Times New Roman" w:cs="Times New Roman"/>
          <w:sz w:val="24"/>
          <w:szCs w:val="24"/>
        </w:rPr>
      </w:pPr>
      <w:r w:rsidRPr="002369A5">
        <w:rPr>
          <w:rFonts w:ascii="Times New Roman" w:eastAsia="Times New Roman" w:hAnsi="Times New Roman" w:cs="Times New Roman"/>
          <w:sz w:val="24"/>
          <w:szCs w:val="24"/>
        </w:rPr>
        <w:t>How do birds learn to sing?</w:t>
      </w:r>
    </w:p>
    <w:p w:rsidR="002369A5" w:rsidRPr="002369A5" w:rsidRDefault="002369A5" w:rsidP="002369A5">
      <w:pPr>
        <w:numPr>
          <w:ilvl w:val="0"/>
          <w:numId w:val="6"/>
        </w:numPr>
        <w:spacing w:before="100" w:beforeAutospacing="1" w:after="100" w:afterAutospacing="1"/>
        <w:rPr>
          <w:rFonts w:ascii="Times New Roman" w:eastAsia="Times New Roman" w:hAnsi="Times New Roman" w:cs="Times New Roman"/>
          <w:sz w:val="24"/>
          <w:szCs w:val="24"/>
        </w:rPr>
      </w:pPr>
      <w:r w:rsidRPr="002369A5">
        <w:rPr>
          <w:rFonts w:ascii="Times New Roman" w:eastAsia="Times New Roman" w:hAnsi="Times New Roman" w:cs="Times New Roman"/>
          <w:sz w:val="24"/>
          <w:szCs w:val="24"/>
        </w:rPr>
        <w:t>How do people learn to sing?</w:t>
      </w:r>
    </w:p>
    <w:p w:rsidR="002369A5" w:rsidRPr="002369A5" w:rsidRDefault="002369A5" w:rsidP="002369A5">
      <w:pPr>
        <w:numPr>
          <w:ilvl w:val="0"/>
          <w:numId w:val="6"/>
        </w:numPr>
        <w:spacing w:before="100" w:beforeAutospacing="1" w:after="100" w:afterAutospacing="1"/>
        <w:rPr>
          <w:rFonts w:ascii="Times New Roman" w:eastAsia="Times New Roman" w:hAnsi="Times New Roman" w:cs="Times New Roman"/>
          <w:sz w:val="24"/>
          <w:szCs w:val="24"/>
        </w:rPr>
      </w:pPr>
      <w:r w:rsidRPr="002369A5">
        <w:rPr>
          <w:rFonts w:ascii="Times New Roman" w:eastAsia="Times New Roman" w:hAnsi="Times New Roman" w:cs="Times New Roman"/>
          <w:sz w:val="24"/>
          <w:szCs w:val="24"/>
        </w:rPr>
        <w:t>How are bird songs and human songs similar and different?</w:t>
      </w:r>
    </w:p>
    <w:p w:rsidR="002369A5" w:rsidRPr="00E83B8A" w:rsidRDefault="00BB459E" w:rsidP="002369A5">
      <w:pPr>
        <w:spacing w:before="100" w:beforeAutospacing="1" w:after="100" w:afterAutospacing="1"/>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Teacher Background Terminology: </w:t>
      </w:r>
      <w:r w:rsidR="00E83B8A" w:rsidRPr="00E83B8A">
        <w:rPr>
          <w:rFonts w:ascii="Times New Roman" w:eastAsia="Times New Roman" w:hAnsi="Times New Roman" w:cs="Times New Roman"/>
          <w:b/>
          <w:bCs/>
          <w:sz w:val="28"/>
          <w:szCs w:val="28"/>
        </w:rPr>
        <w:t>Musical V</w:t>
      </w:r>
      <w:r w:rsidR="002369A5" w:rsidRPr="00E83B8A">
        <w:rPr>
          <w:rFonts w:ascii="Times New Roman" w:eastAsia="Times New Roman" w:hAnsi="Times New Roman" w:cs="Times New Roman"/>
          <w:b/>
          <w:bCs/>
          <w:sz w:val="28"/>
          <w:szCs w:val="28"/>
        </w:rPr>
        <w:t>ocabulary</w:t>
      </w:r>
      <w:r w:rsidR="00E83B8A" w:rsidRPr="00E83B8A">
        <w:rPr>
          <w:rFonts w:ascii="Times New Roman" w:eastAsia="Times New Roman" w:hAnsi="Times New Roman" w:cs="Times New Roman"/>
          <w:b/>
          <w:bCs/>
          <w:sz w:val="28"/>
          <w:szCs w:val="28"/>
        </w:rPr>
        <w:t xml:space="preserve"> List</w:t>
      </w:r>
    </w:p>
    <w:p w:rsidR="00DE2E6D" w:rsidRDefault="00E83B8A" w:rsidP="008A4477">
      <w:pPr>
        <w:rPr>
          <w:rFonts w:ascii="Times New Roman" w:eastAsia="Times New Roman" w:hAnsi="Times New Roman" w:cs="Times New Roman"/>
          <w:sz w:val="24"/>
          <w:szCs w:val="24"/>
        </w:rPr>
      </w:pPr>
      <w:r w:rsidRPr="008A4477">
        <w:rPr>
          <w:rFonts w:ascii="Times New Roman" w:eastAsia="Times New Roman" w:hAnsi="Times New Roman" w:cs="Times New Roman"/>
          <w:b/>
          <w:sz w:val="24"/>
          <w:szCs w:val="24"/>
        </w:rPr>
        <w:t>Rote</w:t>
      </w:r>
      <w:r w:rsidR="002369A5" w:rsidRPr="008A4477">
        <w:rPr>
          <w:rFonts w:ascii="Times New Roman" w:eastAsia="Times New Roman" w:hAnsi="Times New Roman" w:cs="Times New Roman"/>
          <w:b/>
          <w:sz w:val="24"/>
          <w:szCs w:val="24"/>
        </w:rPr>
        <w:t xml:space="preserve"> singing</w:t>
      </w:r>
      <w:r w:rsidR="008A4477">
        <w:rPr>
          <w:rFonts w:ascii="Times New Roman" w:eastAsia="Times New Roman" w:hAnsi="Times New Roman" w:cs="Times New Roman"/>
          <w:sz w:val="24"/>
          <w:szCs w:val="24"/>
        </w:rPr>
        <w:t xml:space="preserve"> </w:t>
      </w:r>
      <w:r w:rsidR="00D00D1A">
        <w:rPr>
          <w:rFonts w:ascii="Times New Roman" w:eastAsia="Times New Roman" w:hAnsi="Times New Roman" w:cs="Times New Roman"/>
          <w:sz w:val="24"/>
          <w:szCs w:val="24"/>
        </w:rPr>
        <w:t>-</w:t>
      </w:r>
      <w:r w:rsidR="002369A5" w:rsidRPr="002369A5">
        <w:rPr>
          <w:rFonts w:ascii="Times New Roman" w:eastAsia="Times New Roman" w:hAnsi="Times New Roman" w:cs="Times New Roman"/>
          <w:sz w:val="24"/>
          <w:szCs w:val="24"/>
        </w:rPr>
        <w:t>learning and singing a song using routine or repetition</w:t>
      </w:r>
      <w:r w:rsidR="00D00D1A">
        <w:rPr>
          <w:rFonts w:ascii="Times New Roman" w:eastAsia="Times New Roman" w:hAnsi="Times New Roman" w:cs="Times New Roman"/>
          <w:sz w:val="24"/>
          <w:szCs w:val="24"/>
        </w:rPr>
        <w:t xml:space="preserve"> </w:t>
      </w:r>
    </w:p>
    <w:p w:rsidR="002369A5" w:rsidRPr="002369A5" w:rsidRDefault="00E83B8A" w:rsidP="008A4477">
      <w:pPr>
        <w:rPr>
          <w:rFonts w:ascii="Times New Roman" w:eastAsia="Times New Roman" w:hAnsi="Times New Roman" w:cs="Times New Roman"/>
          <w:sz w:val="24"/>
          <w:szCs w:val="24"/>
        </w:rPr>
      </w:pPr>
      <w:r w:rsidRPr="008A4477">
        <w:rPr>
          <w:rFonts w:ascii="Times New Roman" w:eastAsia="Times New Roman" w:hAnsi="Times New Roman" w:cs="Times New Roman"/>
          <w:b/>
          <w:sz w:val="24"/>
          <w:szCs w:val="24"/>
        </w:rPr>
        <w:t>Pattern</w:t>
      </w:r>
      <w:r w:rsidR="008A4477">
        <w:rPr>
          <w:rFonts w:ascii="Times New Roman" w:eastAsia="Times New Roman" w:hAnsi="Times New Roman" w:cs="Times New Roman"/>
          <w:sz w:val="24"/>
          <w:szCs w:val="24"/>
        </w:rPr>
        <w:t xml:space="preserve"> </w:t>
      </w:r>
      <w:r w:rsidR="00D00D1A">
        <w:rPr>
          <w:rFonts w:ascii="Times New Roman" w:eastAsia="Times New Roman" w:hAnsi="Times New Roman" w:cs="Times New Roman"/>
          <w:sz w:val="24"/>
          <w:szCs w:val="24"/>
        </w:rPr>
        <w:t>-</w:t>
      </w:r>
      <w:r w:rsidR="002369A5" w:rsidRPr="002369A5">
        <w:rPr>
          <w:rFonts w:ascii="Times New Roman" w:eastAsia="Times New Roman" w:hAnsi="Times New Roman" w:cs="Times New Roman"/>
          <w:sz w:val="24"/>
          <w:szCs w:val="24"/>
        </w:rPr>
        <w:t xml:space="preserve"> a consistent, characteristic form, style, or method</w:t>
      </w:r>
    </w:p>
    <w:p w:rsidR="002369A5" w:rsidRPr="00D00D1A" w:rsidRDefault="00E83B8A" w:rsidP="00D00D1A">
      <w:pPr>
        <w:rPr>
          <w:rFonts w:ascii="Times New Roman" w:eastAsia="Times New Roman" w:hAnsi="Times New Roman" w:cs="Times New Roman"/>
          <w:b/>
          <w:sz w:val="24"/>
          <w:szCs w:val="24"/>
        </w:rPr>
      </w:pPr>
      <w:r w:rsidRPr="008A4477">
        <w:rPr>
          <w:rFonts w:ascii="Times New Roman" w:eastAsia="Times New Roman" w:hAnsi="Times New Roman" w:cs="Times New Roman"/>
          <w:b/>
          <w:sz w:val="24"/>
          <w:szCs w:val="24"/>
        </w:rPr>
        <w:t>Echo</w:t>
      </w:r>
      <w:r w:rsidR="002369A5" w:rsidRPr="008A4477">
        <w:rPr>
          <w:rFonts w:ascii="Times New Roman" w:eastAsia="Times New Roman" w:hAnsi="Times New Roman" w:cs="Times New Roman"/>
          <w:b/>
          <w:sz w:val="24"/>
          <w:szCs w:val="24"/>
        </w:rPr>
        <w:t xml:space="preserve"> singing</w:t>
      </w:r>
      <w:r w:rsidR="00D00D1A">
        <w:rPr>
          <w:rFonts w:ascii="Times New Roman" w:eastAsia="Times New Roman" w:hAnsi="Times New Roman" w:cs="Times New Roman"/>
          <w:b/>
          <w:sz w:val="24"/>
          <w:szCs w:val="24"/>
        </w:rPr>
        <w:t>-</w:t>
      </w:r>
      <w:r w:rsidR="002369A5" w:rsidRPr="002369A5">
        <w:rPr>
          <w:rFonts w:ascii="Times New Roman" w:eastAsia="Times New Roman" w:hAnsi="Times New Roman" w:cs="Times New Roman"/>
          <w:sz w:val="24"/>
          <w:szCs w:val="24"/>
        </w:rPr>
        <w:t>singing in which a leader sings a phrase of a song and the follower repeats (echoes) the phrase while trying to imitate the different tones or pitches</w:t>
      </w:r>
    </w:p>
    <w:p w:rsidR="002369A5" w:rsidRPr="00D00D1A" w:rsidRDefault="00E83B8A" w:rsidP="00D00D1A">
      <w:pPr>
        <w:rPr>
          <w:rFonts w:ascii="Times New Roman" w:eastAsia="Times New Roman" w:hAnsi="Times New Roman" w:cs="Times New Roman"/>
          <w:b/>
          <w:sz w:val="24"/>
          <w:szCs w:val="24"/>
        </w:rPr>
      </w:pPr>
      <w:r w:rsidRPr="008A4477">
        <w:rPr>
          <w:rFonts w:ascii="Times New Roman" w:eastAsia="Times New Roman" w:hAnsi="Times New Roman" w:cs="Times New Roman"/>
          <w:b/>
          <w:sz w:val="24"/>
          <w:szCs w:val="24"/>
        </w:rPr>
        <w:t>Call</w:t>
      </w:r>
      <w:r w:rsidR="002369A5" w:rsidRPr="008A4477">
        <w:rPr>
          <w:rFonts w:ascii="Times New Roman" w:eastAsia="Times New Roman" w:hAnsi="Times New Roman" w:cs="Times New Roman"/>
          <w:b/>
          <w:sz w:val="24"/>
          <w:szCs w:val="24"/>
        </w:rPr>
        <w:t xml:space="preserve"> and response</w:t>
      </w:r>
      <w:r w:rsidR="00D00D1A">
        <w:rPr>
          <w:rFonts w:ascii="Times New Roman" w:eastAsia="Times New Roman" w:hAnsi="Times New Roman" w:cs="Times New Roman"/>
          <w:b/>
          <w:sz w:val="24"/>
          <w:szCs w:val="24"/>
        </w:rPr>
        <w:t>-</w:t>
      </w:r>
      <w:r w:rsidR="002369A5" w:rsidRPr="002369A5">
        <w:rPr>
          <w:rFonts w:ascii="Times New Roman" w:eastAsia="Times New Roman" w:hAnsi="Times New Roman" w:cs="Times New Roman"/>
          <w:sz w:val="24"/>
          <w:szCs w:val="24"/>
        </w:rPr>
        <w:t xml:space="preserve">a term referring to the alternation between two musical voices in a work, particularly that between a solo singer (the “call”) and a group chorus (the “response”) </w:t>
      </w:r>
    </w:p>
    <w:p w:rsidR="002369A5" w:rsidRPr="00D00D1A" w:rsidRDefault="00E83B8A" w:rsidP="00D00D1A">
      <w:pPr>
        <w:rPr>
          <w:rFonts w:ascii="Times New Roman" w:eastAsia="Times New Roman" w:hAnsi="Times New Roman" w:cs="Times New Roman"/>
          <w:b/>
          <w:sz w:val="24"/>
          <w:szCs w:val="24"/>
        </w:rPr>
      </w:pPr>
      <w:r w:rsidRPr="008A4477">
        <w:rPr>
          <w:rFonts w:ascii="Times New Roman" w:eastAsia="Times New Roman" w:hAnsi="Times New Roman" w:cs="Times New Roman"/>
          <w:b/>
          <w:sz w:val="24"/>
          <w:szCs w:val="24"/>
        </w:rPr>
        <w:t>Time</w:t>
      </w:r>
      <w:r w:rsidR="002369A5" w:rsidRPr="008A4477">
        <w:rPr>
          <w:rFonts w:ascii="Times New Roman" w:eastAsia="Times New Roman" w:hAnsi="Times New Roman" w:cs="Times New Roman"/>
          <w:b/>
          <w:sz w:val="24"/>
          <w:szCs w:val="24"/>
        </w:rPr>
        <w:t xml:space="preserve"> signature or meter</w:t>
      </w:r>
      <w:r w:rsidR="00D00D1A">
        <w:rPr>
          <w:rFonts w:ascii="Times New Roman" w:eastAsia="Times New Roman" w:hAnsi="Times New Roman" w:cs="Times New Roman"/>
          <w:b/>
          <w:sz w:val="24"/>
          <w:szCs w:val="24"/>
        </w:rPr>
        <w:t>-</w:t>
      </w:r>
      <w:r w:rsidR="002369A5" w:rsidRPr="002369A5">
        <w:rPr>
          <w:rFonts w:ascii="Times New Roman" w:eastAsia="Times New Roman" w:hAnsi="Times New Roman" w:cs="Times New Roman"/>
          <w:sz w:val="24"/>
          <w:szCs w:val="24"/>
        </w:rPr>
        <w:t xml:space="preserve"> used in Western musical to specify how many beats are in each measure </w:t>
      </w:r>
    </w:p>
    <w:p w:rsidR="002369A5" w:rsidRPr="00D00D1A" w:rsidRDefault="00E83B8A" w:rsidP="00D00D1A">
      <w:pPr>
        <w:rPr>
          <w:rFonts w:ascii="Times New Roman" w:eastAsia="Times New Roman" w:hAnsi="Times New Roman" w:cs="Times New Roman"/>
          <w:b/>
          <w:sz w:val="24"/>
          <w:szCs w:val="24"/>
        </w:rPr>
      </w:pPr>
      <w:r w:rsidRPr="008A4477">
        <w:rPr>
          <w:rFonts w:ascii="Times New Roman" w:eastAsia="Times New Roman" w:hAnsi="Times New Roman" w:cs="Times New Roman"/>
          <w:b/>
          <w:sz w:val="24"/>
          <w:szCs w:val="24"/>
        </w:rPr>
        <w:t>Melody-</w:t>
      </w:r>
      <w:r w:rsidRPr="00DE2E6D">
        <w:rPr>
          <w:rFonts w:ascii="Times New Roman" w:eastAsia="Times New Roman" w:hAnsi="Times New Roman" w:cs="Times New Roman"/>
          <w:sz w:val="24"/>
          <w:szCs w:val="24"/>
        </w:rPr>
        <w:t>musical</w:t>
      </w:r>
      <w:r w:rsidR="002369A5" w:rsidRPr="002369A5">
        <w:rPr>
          <w:rFonts w:ascii="Times New Roman" w:eastAsia="Times New Roman" w:hAnsi="Times New Roman" w:cs="Times New Roman"/>
          <w:sz w:val="24"/>
          <w:szCs w:val="24"/>
        </w:rPr>
        <w:t xml:space="preserve"> sounds in agreeable succession of single notes or arrangement</w:t>
      </w:r>
    </w:p>
    <w:p w:rsidR="002369A5" w:rsidRPr="008A4477" w:rsidRDefault="00E83B8A" w:rsidP="008A4477">
      <w:pPr>
        <w:rPr>
          <w:rFonts w:ascii="Times New Roman" w:eastAsia="Times New Roman" w:hAnsi="Times New Roman" w:cs="Times New Roman"/>
          <w:b/>
          <w:sz w:val="24"/>
          <w:szCs w:val="24"/>
        </w:rPr>
      </w:pPr>
      <w:r w:rsidRPr="008A4477">
        <w:rPr>
          <w:rFonts w:ascii="Times New Roman" w:eastAsia="Times New Roman" w:hAnsi="Times New Roman" w:cs="Times New Roman"/>
          <w:b/>
          <w:sz w:val="24"/>
          <w:szCs w:val="24"/>
        </w:rPr>
        <w:t>Rhythm</w:t>
      </w:r>
      <w:r w:rsidR="00DE2E6D">
        <w:rPr>
          <w:rFonts w:ascii="Times New Roman" w:eastAsia="Times New Roman" w:hAnsi="Times New Roman" w:cs="Times New Roman"/>
          <w:b/>
          <w:sz w:val="24"/>
          <w:szCs w:val="24"/>
        </w:rPr>
        <w:t>-</w:t>
      </w:r>
      <w:r w:rsidR="002369A5" w:rsidRPr="002369A5">
        <w:rPr>
          <w:rFonts w:ascii="Times New Roman" w:eastAsia="Times New Roman" w:hAnsi="Times New Roman" w:cs="Times New Roman"/>
          <w:sz w:val="24"/>
          <w:szCs w:val="24"/>
        </w:rPr>
        <w:t>the organization of sounds and silences across time; the temporal quality of sound</w:t>
      </w:r>
    </w:p>
    <w:p w:rsidR="002369A5" w:rsidRPr="00DE2E6D" w:rsidRDefault="00E83B8A" w:rsidP="00DE2E6D">
      <w:pPr>
        <w:rPr>
          <w:rFonts w:ascii="Times New Roman" w:eastAsia="Times New Roman" w:hAnsi="Times New Roman" w:cs="Times New Roman"/>
          <w:b/>
          <w:sz w:val="24"/>
          <w:szCs w:val="24"/>
        </w:rPr>
      </w:pPr>
      <w:r w:rsidRPr="008A4477">
        <w:rPr>
          <w:rFonts w:ascii="Times New Roman" w:eastAsia="Times New Roman" w:hAnsi="Times New Roman" w:cs="Times New Roman"/>
          <w:b/>
          <w:sz w:val="24"/>
          <w:szCs w:val="24"/>
        </w:rPr>
        <w:t>Improvisation</w:t>
      </w:r>
      <w:r w:rsidR="00DE2E6D">
        <w:rPr>
          <w:rFonts w:ascii="Times New Roman" w:eastAsia="Times New Roman" w:hAnsi="Times New Roman" w:cs="Times New Roman"/>
          <w:b/>
          <w:sz w:val="24"/>
          <w:szCs w:val="24"/>
        </w:rPr>
        <w:t xml:space="preserve">- </w:t>
      </w:r>
      <w:r w:rsidR="002369A5" w:rsidRPr="002369A5">
        <w:rPr>
          <w:rFonts w:ascii="Times New Roman" w:eastAsia="Times New Roman" w:hAnsi="Times New Roman" w:cs="Times New Roman"/>
          <w:sz w:val="24"/>
          <w:szCs w:val="24"/>
        </w:rPr>
        <w:t xml:space="preserve">the act of composing or performing music spontaneously without planning or </w:t>
      </w:r>
      <w:r w:rsidR="00DE2E6D">
        <w:rPr>
          <w:rFonts w:ascii="Times New Roman" w:eastAsia="Times New Roman" w:hAnsi="Times New Roman" w:cs="Times New Roman"/>
          <w:sz w:val="24"/>
          <w:szCs w:val="24"/>
        </w:rPr>
        <w:t>reading</w:t>
      </w:r>
      <w:r w:rsidR="002369A5" w:rsidRPr="002369A5">
        <w:rPr>
          <w:rFonts w:ascii="Times New Roman" w:eastAsia="Times New Roman" w:hAnsi="Times New Roman" w:cs="Times New Roman"/>
          <w:sz w:val="24"/>
          <w:szCs w:val="24"/>
        </w:rPr>
        <w:t xml:space="preserve"> sheet music</w:t>
      </w:r>
    </w:p>
    <w:p w:rsidR="002369A5" w:rsidRPr="00D00D1A" w:rsidRDefault="00E83B8A" w:rsidP="00D00D1A">
      <w:pPr>
        <w:rPr>
          <w:rFonts w:ascii="Times New Roman" w:eastAsia="Times New Roman" w:hAnsi="Times New Roman" w:cs="Times New Roman"/>
          <w:b/>
          <w:sz w:val="24"/>
          <w:szCs w:val="24"/>
        </w:rPr>
      </w:pPr>
      <w:r w:rsidRPr="008A4477">
        <w:rPr>
          <w:rFonts w:ascii="Times New Roman" w:eastAsia="Times New Roman" w:hAnsi="Times New Roman" w:cs="Times New Roman"/>
          <w:b/>
          <w:sz w:val="24"/>
          <w:szCs w:val="24"/>
        </w:rPr>
        <w:t>Harmony-</w:t>
      </w:r>
      <w:r w:rsidR="002369A5" w:rsidRPr="002369A5">
        <w:rPr>
          <w:rFonts w:ascii="Times New Roman" w:eastAsia="Times New Roman" w:hAnsi="Times New Roman" w:cs="Times New Roman"/>
          <w:sz w:val="24"/>
          <w:szCs w:val="24"/>
        </w:rPr>
        <w:t>the use of two or more simultaneous pitches (tones, notes) or chords</w:t>
      </w:r>
    </w:p>
    <w:p w:rsidR="002369A5" w:rsidRPr="00D00D1A" w:rsidRDefault="00E83B8A" w:rsidP="00D00D1A">
      <w:pPr>
        <w:rPr>
          <w:rFonts w:ascii="Times New Roman" w:eastAsia="Times New Roman" w:hAnsi="Times New Roman" w:cs="Times New Roman"/>
          <w:b/>
          <w:sz w:val="24"/>
          <w:szCs w:val="24"/>
        </w:rPr>
      </w:pPr>
      <w:r w:rsidRPr="008A4477">
        <w:rPr>
          <w:rFonts w:ascii="Times New Roman" w:eastAsia="Times New Roman" w:hAnsi="Times New Roman" w:cs="Times New Roman"/>
          <w:b/>
          <w:sz w:val="24"/>
          <w:szCs w:val="24"/>
        </w:rPr>
        <w:t>Composition-</w:t>
      </w:r>
      <w:r w:rsidR="002369A5" w:rsidRPr="002369A5">
        <w:rPr>
          <w:rFonts w:ascii="Times New Roman" w:eastAsia="Times New Roman" w:hAnsi="Times New Roman" w:cs="Times New Roman"/>
          <w:sz w:val="24"/>
          <w:szCs w:val="24"/>
        </w:rPr>
        <w:t>a musical work</w:t>
      </w:r>
    </w:p>
    <w:p w:rsidR="002369A5" w:rsidRPr="00D00D1A" w:rsidRDefault="00E83B8A" w:rsidP="00D00D1A">
      <w:pPr>
        <w:rPr>
          <w:rFonts w:ascii="Times New Roman" w:eastAsia="Times New Roman" w:hAnsi="Times New Roman" w:cs="Times New Roman"/>
          <w:b/>
          <w:sz w:val="24"/>
          <w:szCs w:val="24"/>
        </w:rPr>
      </w:pPr>
      <w:r w:rsidRPr="008A4477">
        <w:rPr>
          <w:rFonts w:ascii="Times New Roman" w:eastAsia="Times New Roman" w:hAnsi="Times New Roman" w:cs="Times New Roman"/>
          <w:b/>
          <w:sz w:val="24"/>
          <w:szCs w:val="24"/>
        </w:rPr>
        <w:t>Steady</w:t>
      </w:r>
      <w:r w:rsidR="002369A5" w:rsidRPr="008A4477">
        <w:rPr>
          <w:rFonts w:ascii="Times New Roman" w:eastAsia="Times New Roman" w:hAnsi="Times New Roman" w:cs="Times New Roman"/>
          <w:b/>
          <w:sz w:val="24"/>
          <w:szCs w:val="24"/>
        </w:rPr>
        <w:t xml:space="preserve"> beat</w:t>
      </w:r>
      <w:r w:rsidR="00D00D1A">
        <w:rPr>
          <w:rFonts w:ascii="Times New Roman" w:eastAsia="Times New Roman" w:hAnsi="Times New Roman" w:cs="Times New Roman"/>
          <w:b/>
          <w:sz w:val="24"/>
          <w:szCs w:val="24"/>
        </w:rPr>
        <w:t>-</w:t>
      </w:r>
      <w:r w:rsidR="002369A5" w:rsidRPr="002369A5">
        <w:rPr>
          <w:rFonts w:ascii="Times New Roman" w:eastAsia="Times New Roman" w:hAnsi="Times New Roman" w:cs="Times New Roman"/>
          <w:sz w:val="24"/>
          <w:szCs w:val="24"/>
        </w:rPr>
        <w:t>rhythmic pulse of music</w:t>
      </w:r>
    </w:p>
    <w:p w:rsidR="002369A5" w:rsidRPr="00D00D1A" w:rsidRDefault="00E83B8A" w:rsidP="00D00D1A">
      <w:pPr>
        <w:rPr>
          <w:rFonts w:ascii="Times New Roman" w:eastAsia="Times New Roman" w:hAnsi="Times New Roman" w:cs="Times New Roman"/>
          <w:b/>
          <w:sz w:val="24"/>
          <w:szCs w:val="24"/>
        </w:rPr>
      </w:pPr>
      <w:r w:rsidRPr="008A4477">
        <w:rPr>
          <w:rFonts w:ascii="Times New Roman" w:eastAsia="Times New Roman" w:hAnsi="Times New Roman" w:cs="Times New Roman"/>
          <w:b/>
          <w:sz w:val="24"/>
          <w:szCs w:val="24"/>
        </w:rPr>
        <w:t>Repertoire-</w:t>
      </w:r>
      <w:r w:rsidR="002369A5" w:rsidRPr="002369A5">
        <w:rPr>
          <w:rFonts w:ascii="Times New Roman" w:eastAsia="Times New Roman" w:hAnsi="Times New Roman" w:cs="Times New Roman"/>
          <w:sz w:val="24"/>
          <w:szCs w:val="24"/>
        </w:rPr>
        <w:t xml:space="preserve">a collection of musical pieces performed by a musician or ensemble; </w:t>
      </w:r>
    </w:p>
    <w:p w:rsidR="002369A5" w:rsidRPr="00E909FC" w:rsidRDefault="00E83B8A" w:rsidP="00E909FC">
      <w:pPr>
        <w:rPr>
          <w:rFonts w:ascii="Times New Roman" w:eastAsia="Times New Roman" w:hAnsi="Times New Roman" w:cs="Times New Roman"/>
          <w:b/>
          <w:sz w:val="24"/>
          <w:szCs w:val="24"/>
        </w:rPr>
      </w:pPr>
      <w:r w:rsidRPr="008A4477">
        <w:rPr>
          <w:rFonts w:ascii="Times New Roman" w:eastAsia="Times New Roman" w:hAnsi="Times New Roman" w:cs="Times New Roman"/>
          <w:b/>
          <w:sz w:val="24"/>
          <w:szCs w:val="24"/>
        </w:rPr>
        <w:t>Vibration-</w:t>
      </w:r>
      <w:r w:rsidR="00E909FC">
        <w:rPr>
          <w:rFonts w:ascii="Times New Roman" w:eastAsia="Times New Roman" w:hAnsi="Times New Roman" w:cs="Times New Roman"/>
          <w:b/>
          <w:sz w:val="24"/>
          <w:szCs w:val="24"/>
        </w:rPr>
        <w:t xml:space="preserve"> </w:t>
      </w:r>
      <w:r w:rsidR="002369A5" w:rsidRPr="002369A5">
        <w:rPr>
          <w:rFonts w:ascii="Times New Roman" w:eastAsia="Times New Roman" w:hAnsi="Times New Roman" w:cs="Times New Roman"/>
          <w:sz w:val="24"/>
          <w:szCs w:val="24"/>
        </w:rPr>
        <w:t>the back and forth motion of an object</w:t>
      </w:r>
    </w:p>
    <w:p w:rsidR="00DE2E6D" w:rsidRDefault="00DE2E6D" w:rsidP="00D00D1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r w:rsidR="002369A5" w:rsidRPr="008A4477">
        <w:rPr>
          <w:rFonts w:ascii="Times New Roman" w:eastAsia="Times New Roman" w:hAnsi="Times New Roman" w:cs="Times New Roman"/>
          <w:b/>
          <w:sz w:val="24"/>
          <w:szCs w:val="24"/>
        </w:rPr>
        <w:t>arynx</w:t>
      </w:r>
      <w:r w:rsidR="00D00D1A">
        <w:rPr>
          <w:rFonts w:ascii="Times New Roman" w:eastAsia="Times New Roman" w:hAnsi="Times New Roman" w:cs="Times New Roman"/>
          <w:b/>
          <w:sz w:val="24"/>
          <w:szCs w:val="24"/>
        </w:rPr>
        <w:t>-</w:t>
      </w:r>
      <w:r w:rsidRPr="00DE2E6D">
        <w:rPr>
          <w:rFonts w:ascii="Times New Roman" w:eastAsia="Times New Roman" w:hAnsi="Times New Roman" w:cs="Times New Roman"/>
          <w:sz w:val="24"/>
          <w:szCs w:val="24"/>
        </w:rPr>
        <w:t>name for the vocal organs in mammals,</w:t>
      </w:r>
      <w:r>
        <w:rPr>
          <w:rFonts w:ascii="Times New Roman" w:eastAsia="Times New Roman" w:hAnsi="Times New Roman" w:cs="Times New Roman"/>
          <w:sz w:val="24"/>
          <w:szCs w:val="24"/>
        </w:rPr>
        <w:t xml:space="preserve"> </w:t>
      </w:r>
      <w:r w:rsidR="002369A5" w:rsidRPr="00DE2E6D">
        <w:rPr>
          <w:rFonts w:ascii="Times New Roman" w:eastAsia="Times New Roman" w:hAnsi="Times New Roman" w:cs="Times New Roman"/>
          <w:sz w:val="24"/>
          <w:szCs w:val="24"/>
        </w:rPr>
        <w:t>c</w:t>
      </w:r>
      <w:r w:rsidRPr="00DE2E6D">
        <w:rPr>
          <w:rFonts w:ascii="Times New Roman" w:eastAsia="Times New Roman" w:hAnsi="Times New Roman" w:cs="Times New Roman"/>
          <w:sz w:val="24"/>
          <w:szCs w:val="24"/>
        </w:rPr>
        <w:t>ommonly</w:t>
      </w:r>
      <w:r>
        <w:rPr>
          <w:rFonts w:ascii="Times New Roman" w:eastAsia="Times New Roman" w:hAnsi="Times New Roman" w:cs="Times New Roman"/>
          <w:sz w:val="24"/>
          <w:szCs w:val="24"/>
        </w:rPr>
        <w:t xml:space="preserve"> known as the voice box</w:t>
      </w:r>
    </w:p>
    <w:p w:rsidR="00DE2E6D" w:rsidRPr="00DE2E6D" w:rsidRDefault="00DE2E6D" w:rsidP="00D00D1A">
      <w:pPr>
        <w:rPr>
          <w:rFonts w:ascii="Times New Roman" w:eastAsia="Times New Roman" w:hAnsi="Times New Roman" w:cs="Times New Roman"/>
          <w:b/>
          <w:sz w:val="24"/>
          <w:szCs w:val="24"/>
        </w:rPr>
      </w:pPr>
      <w:r>
        <w:rPr>
          <w:rFonts w:ascii="Times New Roman" w:eastAsia="Times New Roman" w:hAnsi="Times New Roman" w:cs="Times New Roman"/>
          <w:b/>
          <w:iCs/>
          <w:sz w:val="24"/>
          <w:szCs w:val="24"/>
        </w:rPr>
        <w:t>S</w:t>
      </w:r>
      <w:r w:rsidRPr="00DE2E6D">
        <w:rPr>
          <w:rFonts w:ascii="Times New Roman" w:eastAsia="Times New Roman" w:hAnsi="Times New Roman" w:cs="Times New Roman"/>
          <w:b/>
          <w:iCs/>
          <w:sz w:val="24"/>
          <w:szCs w:val="24"/>
        </w:rPr>
        <w:t>yrinx</w:t>
      </w:r>
      <w:r>
        <w:rPr>
          <w:rFonts w:ascii="Times New Roman" w:eastAsia="Times New Roman" w:hAnsi="Times New Roman" w:cs="Times New Roman"/>
          <w:b/>
          <w:iCs/>
          <w:sz w:val="24"/>
          <w:szCs w:val="24"/>
        </w:rPr>
        <w:t xml:space="preserve">- </w:t>
      </w:r>
      <w:r w:rsidRPr="00DE2E6D">
        <w:rPr>
          <w:rStyle w:val="st1"/>
          <w:rFonts w:ascii="Times New Roman" w:hAnsi="Times New Roman" w:cs="Times New Roman"/>
          <w:color w:val="222222"/>
          <w:sz w:val="24"/>
          <w:szCs w:val="24"/>
          <w:lang w:val="en"/>
        </w:rPr>
        <w:t xml:space="preserve">name for the vocal organ of </w:t>
      </w:r>
      <w:r w:rsidRPr="00DE2E6D">
        <w:rPr>
          <w:rStyle w:val="st1"/>
          <w:rFonts w:ascii="Times New Roman" w:hAnsi="Times New Roman" w:cs="Times New Roman"/>
          <w:bCs/>
          <w:color w:val="000000"/>
          <w:sz w:val="24"/>
          <w:szCs w:val="24"/>
          <w:lang w:val="en"/>
        </w:rPr>
        <w:t>birds</w:t>
      </w:r>
    </w:p>
    <w:p w:rsidR="008A790F" w:rsidRPr="008A790F" w:rsidRDefault="008A790F" w:rsidP="008A790F">
      <w:pPr>
        <w:spacing w:before="100" w:beforeAutospacing="1" w:after="100" w:afterAutospacing="1"/>
        <w:rPr>
          <w:rFonts w:ascii="Times New Roman" w:eastAsia="Times New Roman" w:hAnsi="Times New Roman" w:cs="Times New Roman"/>
        </w:rPr>
      </w:pPr>
      <w:r w:rsidRPr="008A790F">
        <w:rPr>
          <w:rFonts w:ascii="Times New Roman" w:hAnsi="Times New Roman" w:cs="Times New Roman"/>
        </w:rPr>
        <w:t xml:space="preserve">Source: </w:t>
      </w:r>
      <w:hyperlink r:id="rId9" w:history="1">
        <w:r w:rsidRPr="008A790F">
          <w:rPr>
            <w:rFonts w:ascii="Times New Roman" w:eastAsia="Times New Roman" w:hAnsi="Times New Roman" w:cs="Times New Roman"/>
          </w:rPr>
          <w:t>Hall</w:t>
        </w:r>
      </w:hyperlink>
      <w:r w:rsidRPr="008A790F">
        <w:rPr>
          <w:rFonts w:ascii="Times New Roman" w:eastAsia="Times New Roman" w:hAnsi="Times New Roman" w:cs="Times New Roman"/>
        </w:rPr>
        <w:t xml:space="preserve">, D. &amp; and </w:t>
      </w:r>
      <w:hyperlink r:id="rId10" w:history="1">
        <w:r w:rsidRPr="008A790F">
          <w:rPr>
            <w:rFonts w:ascii="Times New Roman" w:eastAsia="Times New Roman" w:hAnsi="Times New Roman" w:cs="Times New Roman"/>
          </w:rPr>
          <w:t>Patillo</w:t>
        </w:r>
      </w:hyperlink>
      <w:r w:rsidRPr="008A790F">
        <w:rPr>
          <w:rFonts w:ascii="Times New Roman" w:eastAsia="Times New Roman" w:hAnsi="Times New Roman" w:cs="Times New Roman"/>
        </w:rPr>
        <w:t>, C.</w:t>
      </w:r>
      <w:r w:rsidR="00E83B8A">
        <w:rPr>
          <w:rFonts w:ascii="Times New Roman" w:eastAsia="Times New Roman" w:hAnsi="Times New Roman" w:cs="Times New Roman"/>
        </w:rPr>
        <w:t xml:space="preserve"> </w:t>
      </w:r>
      <w:r>
        <w:rPr>
          <w:rFonts w:ascii="Times New Roman" w:eastAsia="Times New Roman" w:hAnsi="Times New Roman" w:cs="Times New Roman"/>
        </w:rPr>
        <w:t>(2008).</w:t>
      </w:r>
      <w:r w:rsidRPr="008A790F">
        <w:rPr>
          <w:rFonts w:ascii="Times New Roman" w:eastAsia="Times New Roman" w:hAnsi="Times New Roman" w:cs="Times New Roman"/>
        </w:rPr>
        <w:t xml:space="preserve"> </w:t>
      </w:r>
      <w:hyperlink r:id="rId11" w:history="1">
        <w:r w:rsidRPr="008A790F">
          <w:rPr>
            <w:rFonts w:ascii="Times New Roman" w:eastAsia="Times New Roman" w:hAnsi="Times New Roman" w:cs="Times New Roman"/>
          </w:rPr>
          <w:t>Kenan Fellows Program</w:t>
        </w:r>
      </w:hyperlink>
      <w:r w:rsidRPr="008A790F">
        <w:rPr>
          <w:rFonts w:ascii="Times New Roman" w:eastAsia="Times New Roman" w:hAnsi="Times New Roman" w:cs="Times New Roman"/>
        </w:rPr>
        <w:t xml:space="preserve"> Retrieved August 22, 2012</w:t>
      </w:r>
    </w:p>
    <w:p w:rsidR="008A790F" w:rsidRPr="002369A5" w:rsidRDefault="008A790F" w:rsidP="008A790F">
      <w:pPr>
        <w:spacing w:before="100" w:beforeAutospacing="1" w:after="100" w:afterAutospacing="1"/>
        <w:rPr>
          <w:rFonts w:ascii="Times New Roman" w:eastAsia="Times New Roman" w:hAnsi="Times New Roman" w:cs="Times New Roman"/>
          <w:sz w:val="24"/>
          <w:szCs w:val="24"/>
        </w:rPr>
      </w:pPr>
    </w:p>
    <w:p w:rsidR="00E67B4D" w:rsidRDefault="00E67B4D"/>
    <w:sectPr w:rsidR="00E67B4D" w:rsidSect="00DE2E6D">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6pt;height:15.6pt" o:bullet="t">
        <v:imagedata r:id="rId1" o:title="checkbox-li"/>
      </v:shape>
    </w:pict>
  </w:numPicBullet>
  <w:numPicBullet w:numPicBulletId="1">
    <w:pict>
      <v:shape id="_x0000_i1030" type="#_x0000_t75" style="width:3in;height:3in" o:bullet="t"/>
    </w:pict>
  </w:numPicBullet>
  <w:numPicBullet w:numPicBulletId="2">
    <w:pict>
      <v:shape id="_x0000_i1031" type="#_x0000_t75" style="width:3in;height:3in" o:bullet="t"/>
    </w:pict>
  </w:numPicBullet>
  <w:numPicBullet w:numPicBulletId="3">
    <w:pict>
      <v:shape id="_x0000_i1032" type="#_x0000_t75" style="width:3in;height:3in" o:bullet="t"/>
    </w:pict>
  </w:numPicBullet>
  <w:numPicBullet w:numPicBulletId="4">
    <w:pict>
      <v:shape id="_x0000_i1033" type="#_x0000_t75" style="width:3in;height:3in" o:bullet="t"/>
    </w:pict>
  </w:numPicBullet>
  <w:numPicBullet w:numPicBulletId="5">
    <w:pict>
      <v:shape id="_x0000_i1034" type="#_x0000_t75" style="width:3in;height:3in" o:bullet="t"/>
    </w:pict>
  </w:numPicBullet>
  <w:numPicBullet w:numPicBulletId="6">
    <w:pict>
      <v:shape id="_x0000_i1035" type="#_x0000_t75" style="width:3in;height:3in" o:bullet="t"/>
    </w:pict>
  </w:numPicBullet>
  <w:numPicBullet w:numPicBulletId="7">
    <w:pict>
      <v:shape id="_x0000_i1036" type="#_x0000_t75" style="width:3in;height:3in" o:bullet="t"/>
    </w:pict>
  </w:numPicBullet>
  <w:numPicBullet w:numPicBulletId="8">
    <w:pict>
      <v:shape id="_x0000_i1037" type="#_x0000_t75" style="width:3in;height:3in" o:bullet="t"/>
    </w:pict>
  </w:numPicBullet>
  <w:numPicBullet w:numPicBulletId="9">
    <w:pict>
      <v:shape id="_x0000_i1038" type="#_x0000_t75" style="width:3in;height:3in" o:bullet="t"/>
    </w:pict>
  </w:numPicBullet>
  <w:numPicBullet w:numPicBulletId="10">
    <w:pict>
      <v:shape id="_x0000_i1039" type="#_x0000_t75" style="width:3in;height:3in" o:bullet="t"/>
    </w:pict>
  </w:numPicBullet>
  <w:numPicBullet w:numPicBulletId="11">
    <w:pict>
      <v:shape id="_x0000_i1040" type="#_x0000_t75" style="width:3in;height:3in" o:bullet="t"/>
    </w:pict>
  </w:numPicBullet>
  <w:numPicBullet w:numPicBulletId="12">
    <w:pict>
      <v:shape id="_x0000_i1041" type="#_x0000_t75" style="width:3in;height:3in" o:bullet="t"/>
    </w:pict>
  </w:numPicBullet>
  <w:numPicBullet w:numPicBulletId="13">
    <w:pict>
      <v:shape id="_x0000_i1042" type="#_x0000_t75" style="width:3in;height:3in" o:bullet="t"/>
    </w:pict>
  </w:numPicBullet>
  <w:numPicBullet w:numPicBulletId="14">
    <w:pict>
      <v:shape id="_x0000_i1043" type="#_x0000_t75" style="width:3in;height:3in" o:bullet="t"/>
    </w:pict>
  </w:numPicBullet>
  <w:numPicBullet w:numPicBulletId="15">
    <w:pict>
      <v:shape id="_x0000_i1044" type="#_x0000_t75" style="width:3in;height:3in" o:bullet="t"/>
    </w:pict>
  </w:numPicBullet>
  <w:numPicBullet w:numPicBulletId="16">
    <w:pict>
      <v:shape id="_x0000_i1045" type="#_x0000_t75" style="width:3in;height:3in" o:bullet="t"/>
    </w:pict>
  </w:numPicBullet>
  <w:numPicBullet w:numPicBulletId="17">
    <w:pict>
      <v:shape id="_x0000_i1046" type="#_x0000_t75" style="width:3in;height:3in" o:bullet="t"/>
    </w:pict>
  </w:numPicBullet>
  <w:abstractNum w:abstractNumId="0">
    <w:nsid w:val="09121B55"/>
    <w:multiLevelType w:val="hybridMultilevel"/>
    <w:tmpl w:val="631A37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871291"/>
    <w:multiLevelType w:val="multilevel"/>
    <w:tmpl w:val="BE1E05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17"/>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387CB5"/>
    <w:multiLevelType w:val="hybridMultilevel"/>
    <w:tmpl w:val="20E417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040911"/>
    <w:multiLevelType w:val="multilevel"/>
    <w:tmpl w:val="EF1A7F02"/>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640361"/>
    <w:multiLevelType w:val="multilevel"/>
    <w:tmpl w:val="BE1E05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7268A"/>
    <w:multiLevelType w:val="hybridMultilevel"/>
    <w:tmpl w:val="79DA46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C4BAC"/>
    <w:multiLevelType w:val="multilevel"/>
    <w:tmpl w:val="B8AC3CCE"/>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58531B"/>
    <w:multiLevelType w:val="hybridMultilevel"/>
    <w:tmpl w:val="DBDC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983B69"/>
    <w:multiLevelType w:val="hybridMultilevel"/>
    <w:tmpl w:val="B248FBAC"/>
    <w:lvl w:ilvl="0" w:tplc="B7E67DC0">
      <w:start w:val="1"/>
      <w:numFmt w:val="decimal"/>
      <w:lvlText w:val="%1."/>
      <w:lvlJc w:val="left"/>
      <w:pPr>
        <w:tabs>
          <w:tab w:val="num" w:pos="720"/>
        </w:tabs>
        <w:ind w:left="720" w:hanging="360"/>
      </w:pPr>
    </w:lvl>
    <w:lvl w:ilvl="1" w:tplc="9A60CD8C">
      <w:start w:val="1"/>
      <w:numFmt w:val="decimal"/>
      <w:lvlText w:val="%2."/>
      <w:lvlJc w:val="left"/>
      <w:pPr>
        <w:tabs>
          <w:tab w:val="num" w:pos="1440"/>
        </w:tabs>
        <w:ind w:left="1440" w:hanging="360"/>
      </w:pPr>
    </w:lvl>
    <w:lvl w:ilvl="2" w:tplc="F28EDC92" w:tentative="1">
      <w:start w:val="1"/>
      <w:numFmt w:val="decimal"/>
      <w:lvlText w:val="%3."/>
      <w:lvlJc w:val="left"/>
      <w:pPr>
        <w:tabs>
          <w:tab w:val="num" w:pos="2160"/>
        </w:tabs>
        <w:ind w:left="2160" w:hanging="360"/>
      </w:pPr>
    </w:lvl>
    <w:lvl w:ilvl="3" w:tplc="6F4E8B0E" w:tentative="1">
      <w:start w:val="1"/>
      <w:numFmt w:val="decimal"/>
      <w:lvlText w:val="%4."/>
      <w:lvlJc w:val="left"/>
      <w:pPr>
        <w:tabs>
          <w:tab w:val="num" w:pos="2880"/>
        </w:tabs>
        <w:ind w:left="2880" w:hanging="360"/>
      </w:pPr>
    </w:lvl>
    <w:lvl w:ilvl="4" w:tplc="37700EAA" w:tentative="1">
      <w:start w:val="1"/>
      <w:numFmt w:val="decimal"/>
      <w:lvlText w:val="%5."/>
      <w:lvlJc w:val="left"/>
      <w:pPr>
        <w:tabs>
          <w:tab w:val="num" w:pos="3600"/>
        </w:tabs>
        <w:ind w:left="3600" w:hanging="360"/>
      </w:pPr>
    </w:lvl>
    <w:lvl w:ilvl="5" w:tplc="F86E5930" w:tentative="1">
      <w:start w:val="1"/>
      <w:numFmt w:val="decimal"/>
      <w:lvlText w:val="%6."/>
      <w:lvlJc w:val="left"/>
      <w:pPr>
        <w:tabs>
          <w:tab w:val="num" w:pos="4320"/>
        </w:tabs>
        <w:ind w:left="4320" w:hanging="360"/>
      </w:pPr>
    </w:lvl>
    <w:lvl w:ilvl="6" w:tplc="019E7FC8" w:tentative="1">
      <w:start w:val="1"/>
      <w:numFmt w:val="decimal"/>
      <w:lvlText w:val="%7."/>
      <w:lvlJc w:val="left"/>
      <w:pPr>
        <w:tabs>
          <w:tab w:val="num" w:pos="5040"/>
        </w:tabs>
        <w:ind w:left="5040" w:hanging="360"/>
      </w:pPr>
    </w:lvl>
    <w:lvl w:ilvl="7" w:tplc="C01EF6E2" w:tentative="1">
      <w:start w:val="1"/>
      <w:numFmt w:val="decimal"/>
      <w:lvlText w:val="%8."/>
      <w:lvlJc w:val="left"/>
      <w:pPr>
        <w:tabs>
          <w:tab w:val="num" w:pos="5760"/>
        </w:tabs>
        <w:ind w:left="5760" w:hanging="360"/>
      </w:pPr>
    </w:lvl>
    <w:lvl w:ilvl="8" w:tplc="EB1AC508" w:tentative="1">
      <w:start w:val="1"/>
      <w:numFmt w:val="decimal"/>
      <w:lvlText w:val="%9."/>
      <w:lvlJc w:val="left"/>
      <w:pPr>
        <w:tabs>
          <w:tab w:val="num" w:pos="6480"/>
        </w:tabs>
        <w:ind w:left="6480" w:hanging="360"/>
      </w:pPr>
    </w:lvl>
  </w:abstractNum>
  <w:abstractNum w:abstractNumId="9">
    <w:nsid w:val="25E61E2A"/>
    <w:multiLevelType w:val="multilevel"/>
    <w:tmpl w:val="CEA2D7B4"/>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D7610C"/>
    <w:multiLevelType w:val="multilevel"/>
    <w:tmpl w:val="B1C0CACA"/>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PicBulletId w:val="1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975912"/>
    <w:multiLevelType w:val="hybridMultilevel"/>
    <w:tmpl w:val="95348D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DF20B8"/>
    <w:multiLevelType w:val="multilevel"/>
    <w:tmpl w:val="BD7A7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2A32FA"/>
    <w:multiLevelType w:val="multilevel"/>
    <w:tmpl w:val="A9A49E4A"/>
    <w:lvl w:ilvl="0">
      <w:start w:val="1"/>
      <w:numFmt w:val="bullet"/>
      <w:lvlText w:val=""/>
      <w:lvlPicBulletId w:val="7"/>
      <w:lvlJc w:val="left"/>
      <w:pPr>
        <w:tabs>
          <w:tab w:val="num" w:pos="720"/>
        </w:tabs>
        <w:ind w:left="720" w:hanging="360"/>
      </w:pPr>
      <w:rPr>
        <w:rFonts w:ascii="Symbol" w:hAnsi="Symbol" w:hint="default"/>
        <w:sz w:val="20"/>
      </w:rPr>
    </w:lvl>
    <w:lvl w:ilvl="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CE56A9"/>
    <w:multiLevelType w:val="multilevel"/>
    <w:tmpl w:val="B09034E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D22E39"/>
    <w:multiLevelType w:val="multilevel"/>
    <w:tmpl w:val="DAFEEE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A5264B"/>
    <w:multiLevelType w:val="hybridMultilevel"/>
    <w:tmpl w:val="8006D2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C012570"/>
    <w:multiLevelType w:val="multilevel"/>
    <w:tmpl w:val="FE2443C6"/>
    <w:lvl w:ilvl="0">
      <w:start w:val="1"/>
      <w:numFmt w:val="bullet"/>
      <w:lvlText w:val=""/>
      <w:lvlPicBulletId w:val="5"/>
      <w:lvlJc w:val="left"/>
      <w:pPr>
        <w:tabs>
          <w:tab w:val="num" w:pos="720"/>
        </w:tabs>
        <w:ind w:left="720" w:hanging="360"/>
      </w:pPr>
      <w:rPr>
        <w:rFonts w:ascii="Symbol" w:hAnsi="Symbol" w:hint="default"/>
        <w:sz w:val="20"/>
      </w:rPr>
    </w:lvl>
    <w:lvl w:ilvl="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705B2A"/>
    <w:multiLevelType w:val="hybridMultilevel"/>
    <w:tmpl w:val="405ED3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C73F95"/>
    <w:multiLevelType w:val="multilevel"/>
    <w:tmpl w:val="F3E8CD80"/>
    <w:lvl w:ilvl="0">
      <w:start w:val="1"/>
      <w:numFmt w:val="bullet"/>
      <w:lvlText w:val=""/>
      <w:lvlPicBulletId w:val="9"/>
      <w:lvlJc w:val="left"/>
      <w:pPr>
        <w:tabs>
          <w:tab w:val="num" w:pos="720"/>
        </w:tabs>
        <w:ind w:left="720" w:hanging="360"/>
      </w:pPr>
      <w:rPr>
        <w:rFonts w:ascii="Symbol" w:hAnsi="Symbol" w:hint="default"/>
        <w:sz w:val="20"/>
      </w:rPr>
    </w:lvl>
    <w:lvl w:ilvl="1">
      <w:start w:val="1"/>
      <w:numFmt w:val="bullet"/>
      <w:lvlText w:val="o"/>
      <w:lvlPicBulletId w:val="10"/>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152409"/>
    <w:multiLevelType w:val="multilevel"/>
    <w:tmpl w:val="5538A57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20"/>
  </w:num>
  <w:num w:numId="4">
    <w:abstractNumId w:val="15"/>
  </w:num>
  <w:num w:numId="5">
    <w:abstractNumId w:val="8"/>
  </w:num>
  <w:num w:numId="6">
    <w:abstractNumId w:val="12"/>
  </w:num>
  <w:num w:numId="7">
    <w:abstractNumId w:val="17"/>
  </w:num>
  <w:num w:numId="8">
    <w:abstractNumId w:val="13"/>
  </w:num>
  <w:num w:numId="9">
    <w:abstractNumId w:val="19"/>
  </w:num>
  <w:num w:numId="10">
    <w:abstractNumId w:val="9"/>
  </w:num>
  <w:num w:numId="11">
    <w:abstractNumId w:val="10"/>
  </w:num>
  <w:num w:numId="12">
    <w:abstractNumId w:val="3"/>
  </w:num>
  <w:num w:numId="13">
    <w:abstractNumId w:val="18"/>
  </w:num>
  <w:num w:numId="14">
    <w:abstractNumId w:val="4"/>
  </w:num>
  <w:num w:numId="15">
    <w:abstractNumId w:val="1"/>
  </w:num>
  <w:num w:numId="16">
    <w:abstractNumId w:val="11"/>
  </w:num>
  <w:num w:numId="17">
    <w:abstractNumId w:val="2"/>
  </w:num>
  <w:num w:numId="18">
    <w:abstractNumId w:val="5"/>
  </w:num>
  <w:num w:numId="19">
    <w:abstractNumId w:val="7"/>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9A5"/>
    <w:rsid w:val="002369A5"/>
    <w:rsid w:val="00264129"/>
    <w:rsid w:val="003A5415"/>
    <w:rsid w:val="003B585E"/>
    <w:rsid w:val="004B0B09"/>
    <w:rsid w:val="005571AF"/>
    <w:rsid w:val="008A4477"/>
    <w:rsid w:val="008A790F"/>
    <w:rsid w:val="00906377"/>
    <w:rsid w:val="0093216C"/>
    <w:rsid w:val="00942555"/>
    <w:rsid w:val="00A8254C"/>
    <w:rsid w:val="00A91C15"/>
    <w:rsid w:val="00BB459E"/>
    <w:rsid w:val="00BF7D5F"/>
    <w:rsid w:val="00D00D1A"/>
    <w:rsid w:val="00D15EE8"/>
    <w:rsid w:val="00DE2E6D"/>
    <w:rsid w:val="00E67B4D"/>
    <w:rsid w:val="00E83B8A"/>
    <w:rsid w:val="00E909FC"/>
    <w:rsid w:val="00EE1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69A5"/>
    <w:pPr>
      <w:spacing w:before="120"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369A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69A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369A5"/>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9A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369A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69A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369A5"/>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2369A5"/>
    <w:rPr>
      <w:color w:val="0000FF"/>
      <w:u w:val="single"/>
    </w:rPr>
  </w:style>
  <w:style w:type="character" w:styleId="Strong">
    <w:name w:val="Strong"/>
    <w:basedOn w:val="DefaultParagraphFont"/>
    <w:uiPriority w:val="22"/>
    <w:qFormat/>
    <w:rsid w:val="002369A5"/>
    <w:rPr>
      <w:b/>
      <w:bCs/>
    </w:rPr>
  </w:style>
  <w:style w:type="paragraph" w:styleId="NormalWeb">
    <w:name w:val="Normal (Web)"/>
    <w:basedOn w:val="Normal"/>
    <w:uiPriority w:val="99"/>
    <w:semiHidden/>
    <w:unhideWhenUsed/>
    <w:rsid w:val="002369A5"/>
    <w:pPr>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369A5"/>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369A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369A5"/>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369A5"/>
    <w:rPr>
      <w:rFonts w:ascii="Arial" w:eastAsia="Times New Roman" w:hAnsi="Arial" w:cs="Arial"/>
      <w:vanish/>
      <w:sz w:val="16"/>
      <w:szCs w:val="16"/>
    </w:rPr>
  </w:style>
  <w:style w:type="paragraph" w:customStyle="1" w:styleId="banner-contents">
    <w:name w:val="banner-contents"/>
    <w:basedOn w:val="Normal"/>
    <w:rsid w:val="002369A5"/>
    <w:pPr>
      <w:spacing w:before="100" w:beforeAutospacing="1" w:after="100" w:afterAutospacing="1"/>
    </w:pPr>
    <w:rPr>
      <w:rFonts w:ascii="Times New Roman" w:eastAsia="Times New Roman" w:hAnsi="Times New Roman" w:cs="Times New Roman"/>
      <w:sz w:val="24"/>
      <w:szCs w:val="24"/>
    </w:rPr>
  </w:style>
  <w:style w:type="character" w:customStyle="1" w:styleId="edition-credit">
    <w:name w:val="edition-credit"/>
    <w:basedOn w:val="DefaultParagraphFont"/>
    <w:rsid w:val="002369A5"/>
  </w:style>
  <w:style w:type="character" w:customStyle="1" w:styleId="propername">
    <w:name w:val="propername"/>
    <w:basedOn w:val="DefaultParagraphFont"/>
    <w:rsid w:val="002369A5"/>
  </w:style>
  <w:style w:type="paragraph" w:customStyle="1" w:styleId="author">
    <w:name w:val="author"/>
    <w:basedOn w:val="Normal"/>
    <w:rsid w:val="002369A5"/>
    <w:pPr>
      <w:spacing w:before="100" w:beforeAutospacing="1" w:after="100" w:afterAutospacing="1"/>
    </w:pPr>
    <w:rPr>
      <w:rFonts w:ascii="Times New Roman" w:eastAsia="Times New Roman" w:hAnsi="Times New Roman" w:cs="Times New Roman"/>
      <w:sz w:val="24"/>
      <w:szCs w:val="24"/>
    </w:rPr>
  </w:style>
  <w:style w:type="paragraph" w:customStyle="1" w:styleId="summary">
    <w:name w:val="summary"/>
    <w:basedOn w:val="Normal"/>
    <w:rsid w:val="002369A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369A5"/>
    <w:rPr>
      <w:i/>
      <w:iCs/>
    </w:rPr>
  </w:style>
  <w:style w:type="character" w:styleId="HTMLCite">
    <w:name w:val="HTML Cite"/>
    <w:basedOn w:val="DefaultParagraphFont"/>
    <w:uiPriority w:val="99"/>
    <w:semiHidden/>
    <w:unhideWhenUsed/>
    <w:rsid w:val="002369A5"/>
    <w:rPr>
      <w:i/>
      <w:iCs/>
    </w:rPr>
  </w:style>
  <w:style w:type="character" w:styleId="HTMLDefinition">
    <w:name w:val="HTML Definition"/>
    <w:basedOn w:val="DefaultParagraphFont"/>
    <w:uiPriority w:val="99"/>
    <w:semiHidden/>
    <w:unhideWhenUsed/>
    <w:rsid w:val="002369A5"/>
    <w:rPr>
      <w:i/>
      <w:iCs/>
    </w:rPr>
  </w:style>
  <w:style w:type="paragraph" w:styleId="BalloonText">
    <w:name w:val="Balloon Text"/>
    <w:basedOn w:val="Normal"/>
    <w:link w:val="BalloonTextChar"/>
    <w:uiPriority w:val="99"/>
    <w:semiHidden/>
    <w:unhideWhenUsed/>
    <w:rsid w:val="00942555"/>
    <w:rPr>
      <w:rFonts w:ascii="Tahoma" w:hAnsi="Tahoma" w:cs="Tahoma"/>
      <w:sz w:val="16"/>
      <w:szCs w:val="16"/>
    </w:rPr>
  </w:style>
  <w:style w:type="character" w:customStyle="1" w:styleId="BalloonTextChar">
    <w:name w:val="Balloon Text Char"/>
    <w:basedOn w:val="DefaultParagraphFont"/>
    <w:link w:val="BalloonText"/>
    <w:uiPriority w:val="99"/>
    <w:semiHidden/>
    <w:rsid w:val="00942555"/>
    <w:rPr>
      <w:rFonts w:ascii="Tahoma" w:hAnsi="Tahoma" w:cs="Tahoma"/>
      <w:sz w:val="16"/>
      <w:szCs w:val="16"/>
    </w:rPr>
  </w:style>
  <w:style w:type="paragraph" w:styleId="ListParagraph">
    <w:name w:val="List Paragraph"/>
    <w:basedOn w:val="Normal"/>
    <w:uiPriority w:val="34"/>
    <w:qFormat/>
    <w:rsid w:val="00D15EE8"/>
    <w:pPr>
      <w:spacing w:after="200" w:line="276" w:lineRule="auto"/>
      <w:ind w:left="720"/>
      <w:contextualSpacing/>
    </w:pPr>
  </w:style>
  <w:style w:type="paragraph" w:styleId="Title">
    <w:name w:val="Title"/>
    <w:basedOn w:val="Normal"/>
    <w:next w:val="Normal"/>
    <w:link w:val="TitleChar"/>
    <w:uiPriority w:val="10"/>
    <w:qFormat/>
    <w:rsid w:val="00D15EE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5EE8"/>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906377"/>
    <w:rPr>
      <w:color w:val="800080" w:themeColor="followedHyperlink"/>
      <w:u w:val="single"/>
    </w:rPr>
  </w:style>
  <w:style w:type="character" w:customStyle="1" w:styleId="st1">
    <w:name w:val="st1"/>
    <w:basedOn w:val="DefaultParagraphFont"/>
    <w:rsid w:val="00DE2E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69A5"/>
    <w:pPr>
      <w:spacing w:before="120"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369A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69A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369A5"/>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9A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369A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69A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369A5"/>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2369A5"/>
    <w:rPr>
      <w:color w:val="0000FF"/>
      <w:u w:val="single"/>
    </w:rPr>
  </w:style>
  <w:style w:type="character" w:styleId="Strong">
    <w:name w:val="Strong"/>
    <w:basedOn w:val="DefaultParagraphFont"/>
    <w:uiPriority w:val="22"/>
    <w:qFormat/>
    <w:rsid w:val="002369A5"/>
    <w:rPr>
      <w:b/>
      <w:bCs/>
    </w:rPr>
  </w:style>
  <w:style w:type="paragraph" w:styleId="NormalWeb">
    <w:name w:val="Normal (Web)"/>
    <w:basedOn w:val="Normal"/>
    <w:uiPriority w:val="99"/>
    <w:semiHidden/>
    <w:unhideWhenUsed/>
    <w:rsid w:val="002369A5"/>
    <w:pPr>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369A5"/>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369A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369A5"/>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369A5"/>
    <w:rPr>
      <w:rFonts w:ascii="Arial" w:eastAsia="Times New Roman" w:hAnsi="Arial" w:cs="Arial"/>
      <w:vanish/>
      <w:sz w:val="16"/>
      <w:szCs w:val="16"/>
    </w:rPr>
  </w:style>
  <w:style w:type="paragraph" w:customStyle="1" w:styleId="banner-contents">
    <w:name w:val="banner-contents"/>
    <w:basedOn w:val="Normal"/>
    <w:rsid w:val="002369A5"/>
    <w:pPr>
      <w:spacing w:before="100" w:beforeAutospacing="1" w:after="100" w:afterAutospacing="1"/>
    </w:pPr>
    <w:rPr>
      <w:rFonts w:ascii="Times New Roman" w:eastAsia="Times New Roman" w:hAnsi="Times New Roman" w:cs="Times New Roman"/>
      <w:sz w:val="24"/>
      <w:szCs w:val="24"/>
    </w:rPr>
  </w:style>
  <w:style w:type="character" w:customStyle="1" w:styleId="edition-credit">
    <w:name w:val="edition-credit"/>
    <w:basedOn w:val="DefaultParagraphFont"/>
    <w:rsid w:val="002369A5"/>
  </w:style>
  <w:style w:type="character" w:customStyle="1" w:styleId="propername">
    <w:name w:val="propername"/>
    <w:basedOn w:val="DefaultParagraphFont"/>
    <w:rsid w:val="002369A5"/>
  </w:style>
  <w:style w:type="paragraph" w:customStyle="1" w:styleId="author">
    <w:name w:val="author"/>
    <w:basedOn w:val="Normal"/>
    <w:rsid w:val="002369A5"/>
    <w:pPr>
      <w:spacing w:before="100" w:beforeAutospacing="1" w:after="100" w:afterAutospacing="1"/>
    </w:pPr>
    <w:rPr>
      <w:rFonts w:ascii="Times New Roman" w:eastAsia="Times New Roman" w:hAnsi="Times New Roman" w:cs="Times New Roman"/>
      <w:sz w:val="24"/>
      <w:szCs w:val="24"/>
    </w:rPr>
  </w:style>
  <w:style w:type="paragraph" w:customStyle="1" w:styleId="summary">
    <w:name w:val="summary"/>
    <w:basedOn w:val="Normal"/>
    <w:rsid w:val="002369A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369A5"/>
    <w:rPr>
      <w:i/>
      <w:iCs/>
    </w:rPr>
  </w:style>
  <w:style w:type="character" w:styleId="HTMLCite">
    <w:name w:val="HTML Cite"/>
    <w:basedOn w:val="DefaultParagraphFont"/>
    <w:uiPriority w:val="99"/>
    <w:semiHidden/>
    <w:unhideWhenUsed/>
    <w:rsid w:val="002369A5"/>
    <w:rPr>
      <w:i/>
      <w:iCs/>
    </w:rPr>
  </w:style>
  <w:style w:type="character" w:styleId="HTMLDefinition">
    <w:name w:val="HTML Definition"/>
    <w:basedOn w:val="DefaultParagraphFont"/>
    <w:uiPriority w:val="99"/>
    <w:semiHidden/>
    <w:unhideWhenUsed/>
    <w:rsid w:val="002369A5"/>
    <w:rPr>
      <w:i/>
      <w:iCs/>
    </w:rPr>
  </w:style>
  <w:style w:type="paragraph" w:styleId="BalloonText">
    <w:name w:val="Balloon Text"/>
    <w:basedOn w:val="Normal"/>
    <w:link w:val="BalloonTextChar"/>
    <w:uiPriority w:val="99"/>
    <w:semiHidden/>
    <w:unhideWhenUsed/>
    <w:rsid w:val="00942555"/>
    <w:rPr>
      <w:rFonts w:ascii="Tahoma" w:hAnsi="Tahoma" w:cs="Tahoma"/>
      <w:sz w:val="16"/>
      <w:szCs w:val="16"/>
    </w:rPr>
  </w:style>
  <w:style w:type="character" w:customStyle="1" w:styleId="BalloonTextChar">
    <w:name w:val="Balloon Text Char"/>
    <w:basedOn w:val="DefaultParagraphFont"/>
    <w:link w:val="BalloonText"/>
    <w:uiPriority w:val="99"/>
    <w:semiHidden/>
    <w:rsid w:val="00942555"/>
    <w:rPr>
      <w:rFonts w:ascii="Tahoma" w:hAnsi="Tahoma" w:cs="Tahoma"/>
      <w:sz w:val="16"/>
      <w:szCs w:val="16"/>
    </w:rPr>
  </w:style>
  <w:style w:type="paragraph" w:styleId="ListParagraph">
    <w:name w:val="List Paragraph"/>
    <w:basedOn w:val="Normal"/>
    <w:uiPriority w:val="34"/>
    <w:qFormat/>
    <w:rsid w:val="00D15EE8"/>
    <w:pPr>
      <w:spacing w:after="200" w:line="276" w:lineRule="auto"/>
      <w:ind w:left="720"/>
      <w:contextualSpacing/>
    </w:pPr>
  </w:style>
  <w:style w:type="paragraph" w:styleId="Title">
    <w:name w:val="Title"/>
    <w:basedOn w:val="Normal"/>
    <w:next w:val="Normal"/>
    <w:link w:val="TitleChar"/>
    <w:uiPriority w:val="10"/>
    <w:qFormat/>
    <w:rsid w:val="00D15EE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5EE8"/>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906377"/>
    <w:rPr>
      <w:color w:val="800080" w:themeColor="followedHyperlink"/>
      <w:u w:val="single"/>
    </w:rPr>
  </w:style>
  <w:style w:type="character" w:customStyle="1" w:styleId="st1">
    <w:name w:val="st1"/>
    <w:basedOn w:val="DefaultParagraphFont"/>
    <w:rsid w:val="00DE2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972737">
      <w:bodyDiv w:val="1"/>
      <w:marLeft w:val="0"/>
      <w:marRight w:val="0"/>
      <w:marTop w:val="0"/>
      <w:marBottom w:val="0"/>
      <w:divBdr>
        <w:top w:val="none" w:sz="0" w:space="0" w:color="auto"/>
        <w:left w:val="none" w:sz="0" w:space="0" w:color="auto"/>
        <w:bottom w:val="none" w:sz="0" w:space="0" w:color="auto"/>
        <w:right w:val="none" w:sz="0" w:space="0" w:color="auto"/>
      </w:divBdr>
      <w:divsChild>
        <w:div w:id="1938126890">
          <w:marLeft w:val="0"/>
          <w:marRight w:val="0"/>
          <w:marTop w:val="0"/>
          <w:marBottom w:val="0"/>
          <w:divBdr>
            <w:top w:val="none" w:sz="0" w:space="0" w:color="auto"/>
            <w:left w:val="none" w:sz="0" w:space="0" w:color="auto"/>
            <w:bottom w:val="none" w:sz="0" w:space="0" w:color="auto"/>
            <w:right w:val="none" w:sz="0" w:space="0" w:color="auto"/>
          </w:divBdr>
        </w:div>
        <w:div w:id="322048704">
          <w:marLeft w:val="0"/>
          <w:marRight w:val="0"/>
          <w:marTop w:val="0"/>
          <w:marBottom w:val="0"/>
          <w:divBdr>
            <w:top w:val="none" w:sz="0" w:space="0" w:color="auto"/>
            <w:left w:val="none" w:sz="0" w:space="0" w:color="auto"/>
            <w:bottom w:val="none" w:sz="0" w:space="0" w:color="auto"/>
            <w:right w:val="none" w:sz="0" w:space="0" w:color="auto"/>
          </w:divBdr>
        </w:div>
        <w:div w:id="1496918897">
          <w:marLeft w:val="0"/>
          <w:marRight w:val="0"/>
          <w:marTop w:val="0"/>
          <w:marBottom w:val="0"/>
          <w:divBdr>
            <w:top w:val="none" w:sz="0" w:space="0" w:color="auto"/>
            <w:left w:val="none" w:sz="0" w:space="0" w:color="auto"/>
            <w:bottom w:val="none" w:sz="0" w:space="0" w:color="auto"/>
            <w:right w:val="none" w:sz="0" w:space="0" w:color="auto"/>
          </w:divBdr>
          <w:divsChild>
            <w:div w:id="1428426772">
              <w:marLeft w:val="0"/>
              <w:marRight w:val="0"/>
              <w:marTop w:val="0"/>
              <w:marBottom w:val="0"/>
              <w:divBdr>
                <w:top w:val="none" w:sz="0" w:space="0" w:color="auto"/>
                <w:left w:val="none" w:sz="0" w:space="0" w:color="auto"/>
                <w:bottom w:val="none" w:sz="0" w:space="0" w:color="auto"/>
                <w:right w:val="none" w:sz="0" w:space="0" w:color="auto"/>
              </w:divBdr>
              <w:divsChild>
                <w:div w:id="1555123363">
                  <w:marLeft w:val="0"/>
                  <w:marRight w:val="0"/>
                  <w:marTop w:val="0"/>
                  <w:marBottom w:val="0"/>
                  <w:divBdr>
                    <w:top w:val="none" w:sz="0" w:space="0" w:color="auto"/>
                    <w:left w:val="none" w:sz="0" w:space="0" w:color="auto"/>
                    <w:bottom w:val="none" w:sz="0" w:space="0" w:color="auto"/>
                    <w:right w:val="none" w:sz="0" w:space="0" w:color="auto"/>
                  </w:divBdr>
                </w:div>
                <w:div w:id="1651246535">
                  <w:marLeft w:val="0"/>
                  <w:marRight w:val="0"/>
                  <w:marTop w:val="0"/>
                  <w:marBottom w:val="0"/>
                  <w:divBdr>
                    <w:top w:val="none" w:sz="0" w:space="0" w:color="auto"/>
                    <w:left w:val="none" w:sz="0" w:space="0" w:color="auto"/>
                    <w:bottom w:val="none" w:sz="0" w:space="0" w:color="auto"/>
                    <w:right w:val="none" w:sz="0" w:space="0" w:color="auto"/>
                  </w:divBdr>
                  <w:divsChild>
                    <w:div w:id="758139423">
                      <w:marLeft w:val="0"/>
                      <w:marRight w:val="0"/>
                      <w:marTop w:val="0"/>
                      <w:marBottom w:val="0"/>
                      <w:divBdr>
                        <w:top w:val="none" w:sz="0" w:space="0" w:color="auto"/>
                        <w:left w:val="none" w:sz="0" w:space="0" w:color="auto"/>
                        <w:bottom w:val="none" w:sz="0" w:space="0" w:color="auto"/>
                        <w:right w:val="none" w:sz="0" w:space="0" w:color="auto"/>
                      </w:divBdr>
                    </w:div>
                  </w:divsChild>
                </w:div>
                <w:div w:id="979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76780">
      <w:bodyDiv w:val="1"/>
      <w:marLeft w:val="0"/>
      <w:marRight w:val="0"/>
      <w:marTop w:val="0"/>
      <w:marBottom w:val="0"/>
      <w:divBdr>
        <w:top w:val="none" w:sz="0" w:space="0" w:color="auto"/>
        <w:left w:val="none" w:sz="0" w:space="0" w:color="auto"/>
        <w:bottom w:val="none" w:sz="0" w:space="0" w:color="auto"/>
        <w:right w:val="none" w:sz="0" w:space="0" w:color="auto"/>
      </w:divBdr>
      <w:divsChild>
        <w:div w:id="1948197359">
          <w:marLeft w:val="0"/>
          <w:marRight w:val="0"/>
          <w:marTop w:val="0"/>
          <w:marBottom w:val="0"/>
          <w:divBdr>
            <w:top w:val="none" w:sz="0" w:space="0" w:color="auto"/>
            <w:left w:val="none" w:sz="0" w:space="0" w:color="auto"/>
            <w:bottom w:val="none" w:sz="0" w:space="0" w:color="auto"/>
            <w:right w:val="none" w:sz="0" w:space="0" w:color="auto"/>
          </w:divBdr>
          <w:divsChild>
            <w:div w:id="2125296881">
              <w:marLeft w:val="0"/>
              <w:marRight w:val="0"/>
              <w:marTop w:val="0"/>
              <w:marBottom w:val="0"/>
              <w:divBdr>
                <w:top w:val="none" w:sz="0" w:space="0" w:color="auto"/>
                <w:left w:val="none" w:sz="0" w:space="0" w:color="auto"/>
                <w:bottom w:val="none" w:sz="0" w:space="0" w:color="auto"/>
                <w:right w:val="none" w:sz="0" w:space="0" w:color="auto"/>
              </w:divBdr>
              <w:divsChild>
                <w:div w:id="1932276573">
                  <w:marLeft w:val="0"/>
                  <w:marRight w:val="0"/>
                  <w:marTop w:val="0"/>
                  <w:marBottom w:val="0"/>
                  <w:divBdr>
                    <w:top w:val="none" w:sz="0" w:space="0" w:color="auto"/>
                    <w:left w:val="none" w:sz="0" w:space="0" w:color="auto"/>
                    <w:bottom w:val="none" w:sz="0" w:space="0" w:color="auto"/>
                    <w:right w:val="none" w:sz="0" w:space="0" w:color="auto"/>
                  </w:divBdr>
                  <w:divsChild>
                    <w:div w:id="669601887">
                      <w:marLeft w:val="0"/>
                      <w:marRight w:val="0"/>
                      <w:marTop w:val="0"/>
                      <w:marBottom w:val="0"/>
                      <w:divBdr>
                        <w:top w:val="none" w:sz="0" w:space="0" w:color="auto"/>
                        <w:left w:val="none" w:sz="0" w:space="0" w:color="auto"/>
                        <w:bottom w:val="none" w:sz="0" w:space="0" w:color="auto"/>
                        <w:right w:val="none" w:sz="0" w:space="0" w:color="auto"/>
                      </w:divBdr>
                      <w:divsChild>
                        <w:div w:id="715355435">
                          <w:marLeft w:val="0"/>
                          <w:marRight w:val="0"/>
                          <w:marTop w:val="0"/>
                          <w:marBottom w:val="0"/>
                          <w:divBdr>
                            <w:top w:val="none" w:sz="0" w:space="0" w:color="auto"/>
                            <w:left w:val="none" w:sz="0" w:space="0" w:color="auto"/>
                            <w:bottom w:val="none" w:sz="0" w:space="0" w:color="auto"/>
                            <w:right w:val="none" w:sz="0" w:space="0" w:color="auto"/>
                          </w:divBdr>
                          <w:divsChild>
                            <w:div w:id="1776515782">
                              <w:marLeft w:val="0"/>
                              <w:marRight w:val="0"/>
                              <w:marTop w:val="0"/>
                              <w:marBottom w:val="0"/>
                              <w:divBdr>
                                <w:top w:val="none" w:sz="0" w:space="0" w:color="auto"/>
                                <w:left w:val="none" w:sz="0" w:space="0" w:color="auto"/>
                                <w:bottom w:val="none" w:sz="0" w:space="0" w:color="auto"/>
                                <w:right w:val="none" w:sz="0" w:space="0" w:color="auto"/>
                              </w:divBdr>
                              <w:divsChild>
                                <w:div w:id="1171069640">
                                  <w:marLeft w:val="0"/>
                                  <w:marRight w:val="0"/>
                                  <w:marTop w:val="0"/>
                                  <w:marBottom w:val="0"/>
                                  <w:divBdr>
                                    <w:top w:val="none" w:sz="0" w:space="0" w:color="auto"/>
                                    <w:left w:val="none" w:sz="0" w:space="0" w:color="auto"/>
                                    <w:bottom w:val="none" w:sz="0" w:space="0" w:color="auto"/>
                                    <w:right w:val="none" w:sz="0" w:space="0" w:color="auto"/>
                                  </w:divBdr>
                                  <w:divsChild>
                                    <w:div w:id="410273332">
                                      <w:marLeft w:val="0"/>
                                      <w:marRight w:val="0"/>
                                      <w:marTop w:val="0"/>
                                      <w:marBottom w:val="150"/>
                                      <w:divBdr>
                                        <w:top w:val="none" w:sz="0" w:space="0" w:color="auto"/>
                                        <w:left w:val="none" w:sz="0" w:space="0" w:color="auto"/>
                                        <w:bottom w:val="none" w:sz="0" w:space="0" w:color="auto"/>
                                        <w:right w:val="none" w:sz="0" w:space="0" w:color="auto"/>
                                      </w:divBdr>
                                      <w:divsChild>
                                        <w:div w:id="825902929">
                                          <w:marLeft w:val="0"/>
                                          <w:marRight w:val="0"/>
                                          <w:marTop w:val="0"/>
                                          <w:marBottom w:val="0"/>
                                          <w:divBdr>
                                            <w:top w:val="none" w:sz="0" w:space="0" w:color="auto"/>
                                            <w:left w:val="none" w:sz="0" w:space="0" w:color="auto"/>
                                            <w:bottom w:val="none" w:sz="0" w:space="0" w:color="auto"/>
                                            <w:right w:val="none" w:sz="0" w:space="0" w:color="auto"/>
                                          </w:divBdr>
                                          <w:divsChild>
                                            <w:div w:id="2088191439">
                                              <w:marLeft w:val="0"/>
                                              <w:marRight w:val="0"/>
                                              <w:marTop w:val="0"/>
                                              <w:marBottom w:val="0"/>
                                              <w:divBdr>
                                                <w:top w:val="none" w:sz="0" w:space="0" w:color="auto"/>
                                                <w:left w:val="none" w:sz="0" w:space="0" w:color="auto"/>
                                                <w:bottom w:val="none" w:sz="0" w:space="0" w:color="auto"/>
                                                <w:right w:val="none" w:sz="0" w:space="0" w:color="auto"/>
                                              </w:divBdr>
                                              <w:divsChild>
                                                <w:div w:id="5043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sDocL7AfIR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youtube.com/watch?v=nvmrthgMHe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ni0QoSGM7LQ" TargetMode="External"/><Relationship Id="rId11" Type="http://schemas.openxmlformats.org/officeDocument/2006/relationships/hyperlink" Target="http://www.ncsu.edu/kenanfellows/" TargetMode="External"/><Relationship Id="rId5" Type="http://schemas.openxmlformats.org/officeDocument/2006/relationships/webSettings" Target="webSettings.xml"/><Relationship Id="rId10" Type="http://schemas.openxmlformats.org/officeDocument/2006/relationships/hyperlink" Target="http://www.learnnc.org/lp/people/1359" TargetMode="External"/><Relationship Id="rId4" Type="http://schemas.openxmlformats.org/officeDocument/2006/relationships/settings" Target="settings.xml"/><Relationship Id="rId9" Type="http://schemas.openxmlformats.org/officeDocument/2006/relationships/hyperlink" Target="http://www.learnnc.org/lp/people/135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Casper College</Company>
  <LinksUpToDate>false</LinksUpToDate>
  <CharactersWithSpaces>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CC</cp:lastModifiedBy>
  <cp:revision>5</cp:revision>
  <cp:lastPrinted>2013-01-14T17:48:00Z</cp:lastPrinted>
  <dcterms:created xsi:type="dcterms:W3CDTF">2012-11-19T21:46:00Z</dcterms:created>
  <dcterms:modified xsi:type="dcterms:W3CDTF">2013-01-14T18:16:00Z</dcterms:modified>
</cp:coreProperties>
</file>