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E2" w:rsidRDefault="003E4EE2" w:rsidP="00534D66">
      <w:pPr>
        <w:pStyle w:val="NoSpacing"/>
        <w:jc w:val="center"/>
      </w:pPr>
      <w:r>
        <w:t>ANNUAL DEPARTMENT</w:t>
      </w:r>
      <w:r w:rsidR="00E011E3">
        <w:t xml:space="preserve">/PROGRAM REPORT </w:t>
      </w:r>
    </w:p>
    <w:p w:rsidR="00E011E3" w:rsidRDefault="00E011E3" w:rsidP="00534D66">
      <w:pPr>
        <w:pStyle w:val="NoSpacing"/>
        <w:jc w:val="center"/>
      </w:pPr>
    </w:p>
    <w:p w:rsidR="00E011E3" w:rsidRPr="00E011E3" w:rsidRDefault="00E011E3" w:rsidP="00534D66">
      <w:pPr>
        <w:pStyle w:val="NoSpacing"/>
        <w:jc w:val="center"/>
        <w:rPr>
          <w:u w:val="single"/>
        </w:rPr>
      </w:pPr>
      <w:r>
        <w:t xml:space="preserve">Department/Program: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2DA6" w:rsidRDefault="008F2DA6" w:rsidP="003E4EE2">
      <w:pPr>
        <w:pStyle w:val="NoSpacing"/>
        <w:jc w:val="center"/>
      </w:pPr>
    </w:p>
    <w:p w:rsidR="008F2DA6" w:rsidRDefault="008F2DA6" w:rsidP="003E4EE2">
      <w:pPr>
        <w:pStyle w:val="NoSpacing"/>
        <w:jc w:val="center"/>
      </w:pPr>
      <w:r>
        <w:t>Submit to Dean by</w:t>
      </w:r>
      <w:r w:rsidR="00534D66">
        <w:t xml:space="preserve"> February 1</w:t>
      </w:r>
      <w:r w:rsidR="00840E7B">
        <w:t>5</w:t>
      </w:r>
    </w:p>
    <w:p w:rsidR="003E4EE2" w:rsidRDefault="003E4EE2" w:rsidP="003E4EE2">
      <w:pPr>
        <w:pStyle w:val="NoSpacing"/>
        <w:jc w:val="center"/>
      </w:pPr>
    </w:p>
    <w:p w:rsidR="00C64516" w:rsidRDefault="003E4EE2" w:rsidP="00C64516">
      <w:pPr>
        <w:pStyle w:val="NoSpacing"/>
        <w:numPr>
          <w:ilvl w:val="0"/>
          <w:numId w:val="1"/>
        </w:numPr>
        <w:ind w:left="720"/>
      </w:pPr>
      <w:r>
        <w:t>Department/Program Vision, Mission, Philosophy and Description</w:t>
      </w:r>
    </w:p>
    <w:p w:rsidR="003E4EE2" w:rsidRDefault="003E4EE2" w:rsidP="00C64516">
      <w:pPr>
        <w:pStyle w:val="NoSpacing"/>
        <w:numPr>
          <w:ilvl w:val="0"/>
          <w:numId w:val="2"/>
        </w:numPr>
      </w:pPr>
      <w:r>
        <w:t>Vision Statement</w:t>
      </w:r>
    </w:p>
    <w:p w:rsidR="00C066F3" w:rsidRDefault="00C066F3" w:rsidP="00C066F3">
      <w:pPr>
        <w:pStyle w:val="NoSpacing"/>
        <w:ind w:left="1440"/>
      </w:pPr>
    </w:p>
    <w:p w:rsidR="003E4EE2" w:rsidRDefault="003E4EE2" w:rsidP="003E4EE2">
      <w:pPr>
        <w:pStyle w:val="NoSpacing"/>
        <w:numPr>
          <w:ilvl w:val="0"/>
          <w:numId w:val="2"/>
        </w:numPr>
      </w:pPr>
      <w:r>
        <w:t>Mission Statement</w:t>
      </w:r>
    </w:p>
    <w:p w:rsidR="00C066F3" w:rsidRDefault="00C066F3" w:rsidP="00C066F3">
      <w:pPr>
        <w:pStyle w:val="NoSpacing"/>
      </w:pPr>
    </w:p>
    <w:p w:rsidR="003E4EE2" w:rsidRDefault="003E4EE2" w:rsidP="003E4EE2">
      <w:pPr>
        <w:pStyle w:val="NoSpacing"/>
        <w:numPr>
          <w:ilvl w:val="0"/>
          <w:numId w:val="2"/>
        </w:numPr>
      </w:pPr>
      <w:r>
        <w:t>Philosophy</w:t>
      </w:r>
    </w:p>
    <w:p w:rsidR="003E4EE2" w:rsidRDefault="003E4EE2" w:rsidP="003E4EE2">
      <w:pPr>
        <w:pStyle w:val="NoSpacing"/>
        <w:numPr>
          <w:ilvl w:val="0"/>
          <w:numId w:val="3"/>
        </w:numPr>
      </w:pPr>
      <w:r>
        <w:t>Teaching Philosophy &amp; Pedagogy</w:t>
      </w:r>
    </w:p>
    <w:p w:rsidR="003E4EE2" w:rsidRDefault="003E4EE2" w:rsidP="003E4EE2">
      <w:pPr>
        <w:pStyle w:val="NoSpacing"/>
        <w:numPr>
          <w:ilvl w:val="0"/>
          <w:numId w:val="3"/>
        </w:numPr>
      </w:pPr>
      <w:r>
        <w:t>Di</w:t>
      </w:r>
      <w:r w:rsidR="00A65E2A">
        <w:t>gital Learning</w:t>
      </w:r>
      <w:r>
        <w:t xml:space="preserve"> Philosophy</w:t>
      </w:r>
    </w:p>
    <w:p w:rsidR="003E4EE2" w:rsidRDefault="003E4EE2" w:rsidP="003E4EE2">
      <w:pPr>
        <w:pStyle w:val="NoSpacing"/>
        <w:numPr>
          <w:ilvl w:val="0"/>
          <w:numId w:val="3"/>
        </w:numPr>
      </w:pPr>
      <w:r>
        <w:t>Dual Enrollment Philosophy</w:t>
      </w:r>
    </w:p>
    <w:p w:rsidR="00C066F3" w:rsidRDefault="00C066F3" w:rsidP="00C066F3">
      <w:pPr>
        <w:pStyle w:val="NoSpacing"/>
        <w:ind w:left="1800"/>
      </w:pPr>
    </w:p>
    <w:p w:rsidR="003E4EE2" w:rsidRDefault="003E4EE2" w:rsidP="003E4EE2">
      <w:pPr>
        <w:pStyle w:val="NoSpacing"/>
        <w:numPr>
          <w:ilvl w:val="0"/>
          <w:numId w:val="2"/>
        </w:numPr>
      </w:pPr>
      <w:r>
        <w:t>Articulation Agreements (if applicable)</w:t>
      </w:r>
    </w:p>
    <w:p w:rsidR="00C066F3" w:rsidRDefault="00C066F3" w:rsidP="00C066F3">
      <w:pPr>
        <w:pStyle w:val="NoSpacing"/>
        <w:ind w:left="1440"/>
      </w:pPr>
    </w:p>
    <w:p w:rsidR="003E4EE2" w:rsidRDefault="003E4EE2" w:rsidP="003E4EE2">
      <w:pPr>
        <w:pStyle w:val="NoSpacing"/>
        <w:numPr>
          <w:ilvl w:val="0"/>
          <w:numId w:val="2"/>
        </w:numPr>
      </w:pPr>
      <w:r>
        <w:t>Advisory Committee – Membership and Function (if applicable)</w:t>
      </w:r>
    </w:p>
    <w:p w:rsidR="00C066F3" w:rsidRDefault="00C066F3" w:rsidP="00C066F3">
      <w:pPr>
        <w:pStyle w:val="NoSpacing"/>
      </w:pPr>
    </w:p>
    <w:p w:rsidR="003E4EE2" w:rsidRDefault="003E4EE2" w:rsidP="003E4EE2">
      <w:pPr>
        <w:pStyle w:val="NoSpacing"/>
        <w:numPr>
          <w:ilvl w:val="0"/>
          <w:numId w:val="2"/>
        </w:numPr>
      </w:pPr>
      <w:r>
        <w:t>Special Events or Activities</w:t>
      </w:r>
    </w:p>
    <w:p w:rsidR="00C066F3" w:rsidRDefault="00C066F3" w:rsidP="00C066F3">
      <w:pPr>
        <w:pStyle w:val="NoSpacing"/>
      </w:pPr>
    </w:p>
    <w:p w:rsidR="003E4EE2" w:rsidRDefault="003E4EE2" w:rsidP="003E4EE2">
      <w:pPr>
        <w:pStyle w:val="NoSpacing"/>
        <w:numPr>
          <w:ilvl w:val="0"/>
          <w:numId w:val="2"/>
        </w:numPr>
      </w:pPr>
      <w:r>
        <w:t>Personnel</w:t>
      </w:r>
    </w:p>
    <w:p w:rsidR="003E4EE2" w:rsidRDefault="003E4EE2" w:rsidP="003E4EE2">
      <w:pPr>
        <w:pStyle w:val="NoSpacing"/>
        <w:numPr>
          <w:ilvl w:val="0"/>
          <w:numId w:val="4"/>
        </w:numPr>
      </w:pPr>
      <w:r>
        <w:t>Full-Time Faculty (include degrees &amp; qualifications)</w:t>
      </w:r>
    </w:p>
    <w:p w:rsidR="003E4EE2" w:rsidRDefault="003E4EE2" w:rsidP="003E4EE2">
      <w:pPr>
        <w:pStyle w:val="NoSpacing"/>
        <w:numPr>
          <w:ilvl w:val="0"/>
          <w:numId w:val="4"/>
        </w:numPr>
      </w:pPr>
      <w:r>
        <w:t>Part-Time Faculty (include degrees &amp; qualifications)</w:t>
      </w:r>
    </w:p>
    <w:p w:rsidR="003E4EE2" w:rsidRDefault="00D61351" w:rsidP="003E4EE2">
      <w:pPr>
        <w:pStyle w:val="NoSpacing"/>
        <w:numPr>
          <w:ilvl w:val="0"/>
          <w:numId w:val="4"/>
        </w:numPr>
      </w:pPr>
      <w:r>
        <w:t>Other Personnel</w:t>
      </w:r>
    </w:p>
    <w:p w:rsidR="00C066F3" w:rsidRDefault="00C066F3" w:rsidP="00C066F3">
      <w:pPr>
        <w:pStyle w:val="NoSpacing"/>
        <w:ind w:left="1800"/>
      </w:pPr>
    </w:p>
    <w:p w:rsidR="003E4EE2" w:rsidRDefault="003E4EE2" w:rsidP="003E4EE2">
      <w:pPr>
        <w:pStyle w:val="NoSpacing"/>
        <w:numPr>
          <w:ilvl w:val="0"/>
          <w:numId w:val="2"/>
        </w:numPr>
      </w:pPr>
      <w:r>
        <w:t>Enrollment Trends Data</w:t>
      </w:r>
      <w:r w:rsidR="00534D66">
        <w:t xml:space="preserve"> (Past 5 years)</w:t>
      </w:r>
    </w:p>
    <w:p w:rsidR="00534D66" w:rsidRDefault="00534D66" w:rsidP="00C066F3">
      <w:pPr>
        <w:spacing w:after="200" w:line="276" w:lineRule="auto"/>
      </w:pPr>
    </w:p>
    <w:p w:rsidR="00534D66" w:rsidRDefault="00534D66" w:rsidP="00C066F3">
      <w:pPr>
        <w:spacing w:after="200" w:line="276" w:lineRule="auto"/>
      </w:pPr>
    </w:p>
    <w:p w:rsidR="00534D66" w:rsidRDefault="00534D66" w:rsidP="00C066F3">
      <w:pPr>
        <w:spacing w:after="200" w:line="276" w:lineRule="auto"/>
      </w:pPr>
    </w:p>
    <w:p w:rsidR="00534D66" w:rsidRDefault="00534D66" w:rsidP="00C066F3">
      <w:pPr>
        <w:spacing w:after="200" w:line="276" w:lineRule="auto"/>
      </w:pPr>
    </w:p>
    <w:p w:rsidR="00534D66" w:rsidRDefault="00534D66" w:rsidP="00C066F3">
      <w:pPr>
        <w:spacing w:after="200" w:line="276" w:lineRule="auto"/>
      </w:pPr>
    </w:p>
    <w:p w:rsidR="00534D66" w:rsidRDefault="00534D66" w:rsidP="00C066F3">
      <w:pPr>
        <w:spacing w:after="200" w:line="276" w:lineRule="auto"/>
      </w:pPr>
    </w:p>
    <w:p w:rsidR="00534D66" w:rsidRDefault="00534D66" w:rsidP="00C066F3">
      <w:pPr>
        <w:spacing w:after="200" w:line="276" w:lineRule="auto"/>
      </w:pPr>
    </w:p>
    <w:p w:rsidR="00534D66" w:rsidRDefault="00534D66" w:rsidP="00C066F3">
      <w:pPr>
        <w:spacing w:after="200" w:line="276" w:lineRule="auto"/>
      </w:pPr>
    </w:p>
    <w:p w:rsidR="00E011E3" w:rsidRDefault="00E011E3" w:rsidP="00C066F3">
      <w:pPr>
        <w:spacing w:after="200" w:line="276" w:lineRule="auto"/>
      </w:pPr>
    </w:p>
    <w:p w:rsidR="00534D66" w:rsidRDefault="00534D66" w:rsidP="00C066F3">
      <w:pPr>
        <w:spacing w:after="200" w:line="276" w:lineRule="auto"/>
      </w:pPr>
    </w:p>
    <w:p w:rsidR="00812BA8" w:rsidRDefault="00534D66" w:rsidP="00812BA8">
      <w:pPr>
        <w:pStyle w:val="NoSpacing"/>
        <w:numPr>
          <w:ilvl w:val="0"/>
          <w:numId w:val="1"/>
        </w:numPr>
      </w:pPr>
      <w:r>
        <w:lastRenderedPageBreak/>
        <w:t>Program Strategic Planning Report Summary</w:t>
      </w:r>
    </w:p>
    <w:p w:rsidR="00812BA8" w:rsidRDefault="00812BA8" w:rsidP="00A65E2A">
      <w:pPr>
        <w:pStyle w:val="NoSpacing"/>
        <w:ind w:left="1440"/>
      </w:pPr>
    </w:p>
    <w:p w:rsidR="00534D66" w:rsidRDefault="00534D66" w:rsidP="00534D66">
      <w:pPr>
        <w:pStyle w:val="NoSpacing"/>
        <w:numPr>
          <w:ilvl w:val="0"/>
          <w:numId w:val="8"/>
        </w:numPr>
      </w:pPr>
      <w:r>
        <w:t>Department Goals for 201</w:t>
      </w:r>
      <w:r w:rsidR="00E6307F">
        <w:t>5</w:t>
      </w:r>
      <w:r>
        <w:t>-1</w:t>
      </w:r>
      <w:r w:rsidR="00E6307F">
        <w:t>6</w:t>
      </w:r>
    </w:p>
    <w:p w:rsidR="00534D66" w:rsidRDefault="00534D66" w:rsidP="00534D66">
      <w:pPr>
        <w:pStyle w:val="NoSpacing"/>
        <w:ind w:left="1440"/>
      </w:pPr>
    </w:p>
    <w:p w:rsidR="00534D66" w:rsidRDefault="00534D66" w:rsidP="00534D66">
      <w:pPr>
        <w:pStyle w:val="NoSpacing"/>
        <w:numPr>
          <w:ilvl w:val="0"/>
          <w:numId w:val="8"/>
        </w:numPr>
      </w:pPr>
      <w:r>
        <w:t>Department Strengths</w:t>
      </w:r>
    </w:p>
    <w:p w:rsidR="00534D66" w:rsidRDefault="00534D66" w:rsidP="00534D66">
      <w:pPr>
        <w:pStyle w:val="NoSpacing"/>
      </w:pPr>
    </w:p>
    <w:p w:rsidR="00534D66" w:rsidRDefault="00534D66" w:rsidP="00534D66">
      <w:pPr>
        <w:pStyle w:val="NoSpacing"/>
        <w:numPr>
          <w:ilvl w:val="0"/>
          <w:numId w:val="8"/>
        </w:numPr>
      </w:pPr>
      <w:r>
        <w:t>Department Challenges</w:t>
      </w:r>
    </w:p>
    <w:p w:rsidR="00534D66" w:rsidRDefault="00534D66" w:rsidP="00534D66">
      <w:pPr>
        <w:pStyle w:val="NoSpacing"/>
      </w:pPr>
    </w:p>
    <w:p w:rsidR="00534D66" w:rsidRDefault="00534D66" w:rsidP="00534D66">
      <w:pPr>
        <w:pStyle w:val="NoSpacing"/>
        <w:numPr>
          <w:ilvl w:val="0"/>
          <w:numId w:val="8"/>
        </w:numPr>
      </w:pPr>
      <w:r>
        <w:t>Department Resource Needs for Next Year</w:t>
      </w:r>
    </w:p>
    <w:p w:rsidR="00534D66" w:rsidRPr="00E011E3" w:rsidRDefault="00534D66" w:rsidP="00534D66">
      <w:pPr>
        <w:pStyle w:val="NoSpacing"/>
        <w:numPr>
          <w:ilvl w:val="0"/>
          <w:numId w:val="10"/>
        </w:numPr>
      </w:pPr>
      <w:r>
        <w:rPr>
          <w:rFonts w:eastAsia="Times New Roman"/>
          <w:szCs w:val="24"/>
        </w:rPr>
        <w:t>Facilities</w:t>
      </w:r>
    </w:p>
    <w:p w:rsidR="00E011E3" w:rsidRPr="00C066F3" w:rsidRDefault="00E011E3" w:rsidP="00E011E3">
      <w:pPr>
        <w:pStyle w:val="NoSpacing"/>
        <w:ind w:left="1800"/>
      </w:pPr>
    </w:p>
    <w:p w:rsidR="00534D66" w:rsidRPr="00C066F3" w:rsidRDefault="00534D66" w:rsidP="00E011E3">
      <w:pPr>
        <w:pStyle w:val="NoSpacing"/>
        <w:numPr>
          <w:ilvl w:val="0"/>
          <w:numId w:val="10"/>
        </w:numPr>
      </w:pPr>
      <w:r>
        <w:rPr>
          <w:rFonts w:eastAsia="Times New Roman"/>
          <w:szCs w:val="24"/>
        </w:rPr>
        <w:t>Equipment</w:t>
      </w:r>
    </w:p>
    <w:p w:rsidR="00E011E3" w:rsidRPr="00E011E3" w:rsidRDefault="00E011E3" w:rsidP="00E011E3">
      <w:pPr>
        <w:pStyle w:val="NoSpacing"/>
        <w:ind w:left="1800"/>
      </w:pPr>
    </w:p>
    <w:p w:rsidR="00534D66" w:rsidRPr="00C066F3" w:rsidRDefault="00534D66" w:rsidP="00534D66">
      <w:pPr>
        <w:pStyle w:val="NoSpacing"/>
        <w:numPr>
          <w:ilvl w:val="0"/>
          <w:numId w:val="10"/>
        </w:numPr>
      </w:pPr>
      <w:r>
        <w:rPr>
          <w:rFonts w:eastAsia="Times New Roman"/>
          <w:szCs w:val="24"/>
        </w:rPr>
        <w:t>Personnel</w:t>
      </w:r>
    </w:p>
    <w:p w:rsidR="00E011E3" w:rsidRPr="00E011E3" w:rsidRDefault="00E011E3" w:rsidP="00E011E3">
      <w:pPr>
        <w:pStyle w:val="NoSpacing"/>
        <w:ind w:left="1800"/>
      </w:pPr>
    </w:p>
    <w:p w:rsidR="00534D66" w:rsidRPr="00C066F3" w:rsidRDefault="00534D66" w:rsidP="00534D66">
      <w:pPr>
        <w:pStyle w:val="NoSpacing"/>
        <w:numPr>
          <w:ilvl w:val="0"/>
          <w:numId w:val="10"/>
        </w:numPr>
      </w:pPr>
      <w:r>
        <w:rPr>
          <w:rFonts w:eastAsia="Times New Roman"/>
          <w:szCs w:val="24"/>
        </w:rPr>
        <w:t>Budget and Request for next year*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528"/>
        <w:gridCol w:w="1890"/>
        <w:gridCol w:w="1980"/>
      </w:tblGrid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  <w:r>
              <w:t>Budget Line Item</w:t>
            </w:r>
          </w:p>
        </w:tc>
        <w:tc>
          <w:tcPr>
            <w:tcW w:w="1890" w:type="dxa"/>
          </w:tcPr>
          <w:p w:rsidR="00534D66" w:rsidRDefault="00534D66" w:rsidP="00E6307F">
            <w:pPr>
              <w:pStyle w:val="NoSpacing"/>
            </w:pPr>
            <w:r>
              <w:t>201</w:t>
            </w:r>
            <w:r w:rsidR="00E6307F">
              <w:t>4-15</w:t>
            </w:r>
            <w:r>
              <w:t xml:space="preserve"> Amount</w:t>
            </w:r>
          </w:p>
        </w:tc>
        <w:tc>
          <w:tcPr>
            <w:tcW w:w="1980" w:type="dxa"/>
          </w:tcPr>
          <w:p w:rsidR="00534D66" w:rsidRDefault="00534D66" w:rsidP="00E6307F">
            <w:pPr>
              <w:pStyle w:val="NoSpacing"/>
            </w:pPr>
            <w:r>
              <w:t>201</w:t>
            </w:r>
            <w:r w:rsidR="00E6307F">
              <w:t>5</w:t>
            </w:r>
            <w:r>
              <w:t>-1</w:t>
            </w:r>
            <w:r w:rsidR="00E6307F">
              <w:t>6</w:t>
            </w:r>
            <w:r>
              <w:t xml:space="preserve"> Request</w:t>
            </w: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  <w:tr w:rsidR="00534D66" w:rsidTr="00480534">
        <w:tc>
          <w:tcPr>
            <w:tcW w:w="3528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890" w:type="dxa"/>
          </w:tcPr>
          <w:p w:rsidR="00534D66" w:rsidRDefault="00534D66" w:rsidP="00480534">
            <w:pPr>
              <w:pStyle w:val="NoSpacing"/>
            </w:pPr>
          </w:p>
        </w:tc>
        <w:tc>
          <w:tcPr>
            <w:tcW w:w="1980" w:type="dxa"/>
          </w:tcPr>
          <w:p w:rsidR="00534D66" w:rsidRDefault="00534D66" w:rsidP="00480534">
            <w:pPr>
              <w:pStyle w:val="NoSpacing"/>
            </w:pPr>
          </w:p>
        </w:tc>
      </w:tr>
    </w:tbl>
    <w:p w:rsidR="00534D66" w:rsidRDefault="00534D66" w:rsidP="00534D66">
      <w:pPr>
        <w:pStyle w:val="NoSpacing"/>
        <w:ind w:left="1800"/>
      </w:pPr>
      <w:r>
        <w:t>*Explain and/or justify any significant chan</w:t>
      </w:r>
      <w:bookmarkStart w:id="0" w:name="_GoBack"/>
      <w:bookmarkEnd w:id="0"/>
      <w:r>
        <w:t>ges to the budget requested.</w:t>
      </w:r>
    </w:p>
    <w:p w:rsidR="003E4EE2" w:rsidRPr="00C066F3" w:rsidRDefault="00C066F3" w:rsidP="00C066F3">
      <w:pPr>
        <w:spacing w:after="200" w:line="276" w:lineRule="auto"/>
        <w:rPr>
          <w:rFonts w:eastAsiaTheme="minorHAnsi"/>
          <w:szCs w:val="22"/>
        </w:rPr>
      </w:pPr>
      <w:r>
        <w:br w:type="page"/>
      </w:r>
    </w:p>
    <w:p w:rsidR="003E4EE2" w:rsidRDefault="003E4EE2" w:rsidP="003E4EE2">
      <w:pPr>
        <w:pStyle w:val="NoSpacing"/>
        <w:numPr>
          <w:ilvl w:val="0"/>
          <w:numId w:val="1"/>
        </w:numPr>
      </w:pPr>
      <w:r>
        <w:lastRenderedPageBreak/>
        <w:t>Assessment Updates</w:t>
      </w:r>
      <w:r w:rsidR="00534D66">
        <w:t xml:space="preserve"> (3 “levels” of assessment – General Education, Degree/Certificate, and Department/Program)</w:t>
      </w:r>
    </w:p>
    <w:p w:rsidR="00C066F3" w:rsidRDefault="00C066F3" w:rsidP="00C066F3">
      <w:pPr>
        <w:pStyle w:val="NoSpacing"/>
        <w:ind w:left="1080"/>
      </w:pPr>
    </w:p>
    <w:p w:rsidR="00534D66" w:rsidRDefault="00534D66" w:rsidP="003E4EE2">
      <w:pPr>
        <w:pStyle w:val="NoSpacing"/>
        <w:numPr>
          <w:ilvl w:val="0"/>
          <w:numId w:val="5"/>
        </w:numPr>
      </w:pPr>
      <w:r>
        <w:t>Executive Summary</w:t>
      </w:r>
      <w:r w:rsidR="00E011E3">
        <w:t xml:space="preserve"> (bullet points)</w:t>
      </w:r>
    </w:p>
    <w:p w:rsidR="00534D66" w:rsidRDefault="00534D66" w:rsidP="00534D66">
      <w:pPr>
        <w:pStyle w:val="NoSpacing"/>
        <w:numPr>
          <w:ilvl w:val="0"/>
          <w:numId w:val="11"/>
        </w:numPr>
      </w:pPr>
      <w:r>
        <w:t xml:space="preserve">Major “take </w:t>
      </w:r>
      <w:proofErr w:type="spellStart"/>
      <w:r>
        <w:t>aways</w:t>
      </w:r>
      <w:proofErr w:type="spellEnd"/>
      <w:r>
        <w:t xml:space="preserve">” from general education </w:t>
      </w:r>
      <w:r w:rsidR="00945DE6">
        <w:t xml:space="preserve">outcomes </w:t>
      </w:r>
      <w:r>
        <w:t>assessment</w:t>
      </w:r>
    </w:p>
    <w:p w:rsidR="00534D66" w:rsidRDefault="00534D66" w:rsidP="00534D66">
      <w:pPr>
        <w:pStyle w:val="NoSpacing"/>
        <w:numPr>
          <w:ilvl w:val="0"/>
          <w:numId w:val="11"/>
        </w:numPr>
      </w:pPr>
      <w:r>
        <w:t xml:space="preserve">Major “take </w:t>
      </w:r>
      <w:proofErr w:type="spellStart"/>
      <w:r>
        <w:t>aways</w:t>
      </w:r>
      <w:proofErr w:type="spellEnd"/>
      <w:r>
        <w:t>” from degree/certificate or program-level assessments.</w:t>
      </w:r>
    </w:p>
    <w:p w:rsidR="00E011E3" w:rsidRDefault="00E011E3" w:rsidP="00E011E3">
      <w:pPr>
        <w:pStyle w:val="NoSpacing"/>
        <w:ind w:left="1800"/>
      </w:pPr>
    </w:p>
    <w:p w:rsidR="00534D66" w:rsidRDefault="00534D66" w:rsidP="00534D66">
      <w:pPr>
        <w:pStyle w:val="NoSpacing"/>
        <w:numPr>
          <w:ilvl w:val="0"/>
          <w:numId w:val="5"/>
        </w:numPr>
      </w:pPr>
      <w:r w:rsidRPr="008657A0">
        <w:rPr>
          <w:u w:val="single"/>
        </w:rPr>
        <w:t>General Education Outcomes Assessment</w:t>
      </w:r>
      <w:r>
        <w:t xml:space="preserve"> - Describe changes to instruction, program, advising or strategy as a result of the last General Education Outcomes Assessment results (updated each fall and spring.)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>As graduates of Casper College, students will be able to …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>1. Demonstrate effective oral and written communication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 xml:space="preserve">2. Use the scientific method 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>3. Solve problems using critical thinking and creativity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>4. Demonstrate knowledge of diverse cultures and historical perspectives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>5. Appreciate aesthetic and creative activities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 xml:space="preserve">6. Use appropriate technology and information to conduct research 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>7. Describe the value of personal, civic, and social responsibilities</w:t>
      </w:r>
    </w:p>
    <w:p w:rsidR="00534D66" w:rsidRPr="00534D66" w:rsidRDefault="00534D66" w:rsidP="00534D66">
      <w:pPr>
        <w:pStyle w:val="NoSpacing"/>
        <w:ind w:left="1800"/>
        <w:rPr>
          <w:i/>
        </w:rPr>
      </w:pPr>
      <w:r w:rsidRPr="00534D66">
        <w:rPr>
          <w:i/>
        </w:rPr>
        <w:t>8. Use quantitative analytical skills to evaluate and process numerical data</w:t>
      </w:r>
    </w:p>
    <w:p w:rsidR="00534D66" w:rsidRDefault="00534D66" w:rsidP="00534D66">
      <w:pPr>
        <w:pStyle w:val="NoSpacing"/>
        <w:ind w:left="1800"/>
      </w:pPr>
    </w:p>
    <w:p w:rsidR="00E011E3" w:rsidRDefault="00534D66" w:rsidP="00E011E3">
      <w:pPr>
        <w:pStyle w:val="NoSpacing"/>
        <w:numPr>
          <w:ilvl w:val="0"/>
          <w:numId w:val="5"/>
        </w:numPr>
      </w:pPr>
      <w:r>
        <w:t>Department/</w:t>
      </w:r>
      <w:r w:rsidR="00C066F3">
        <w:t>Program</w:t>
      </w:r>
      <w:r w:rsidR="003E4EE2">
        <w:t xml:space="preserve"> Name:</w:t>
      </w:r>
    </w:p>
    <w:p w:rsidR="00E011E3" w:rsidRDefault="00E011E3" w:rsidP="00E011E3">
      <w:pPr>
        <w:pStyle w:val="NoSpacing"/>
        <w:ind w:left="1440"/>
      </w:pPr>
    </w:p>
    <w:p w:rsidR="00534D66" w:rsidRDefault="00534D66" w:rsidP="00E011E3">
      <w:pPr>
        <w:pStyle w:val="NoSpacing"/>
        <w:ind w:left="1440"/>
      </w:pPr>
      <w:r>
        <w:t>List the Degrees/Certificates awarded by the Department/Program</w:t>
      </w:r>
      <w:r w:rsidR="00E011E3">
        <w:t>:</w:t>
      </w:r>
    </w:p>
    <w:p w:rsidR="00C066F3" w:rsidRDefault="00C066F3" w:rsidP="00C066F3">
      <w:pPr>
        <w:pStyle w:val="NoSpacing"/>
        <w:ind w:left="1440"/>
      </w:pPr>
    </w:p>
    <w:p w:rsidR="003E4EE2" w:rsidRDefault="003E4EE2" w:rsidP="003E4EE2">
      <w:pPr>
        <w:pStyle w:val="NoSpacing"/>
        <w:numPr>
          <w:ilvl w:val="0"/>
          <w:numId w:val="5"/>
        </w:numPr>
      </w:pPr>
      <w:r>
        <w:t>Student Learning Outcomes and Assessment</w:t>
      </w:r>
      <w:r w:rsidR="00534D66">
        <w:t xml:space="preserve"> </w:t>
      </w:r>
      <w:r w:rsidR="00534D66" w:rsidRPr="008657A0">
        <w:rPr>
          <w:u w:val="single"/>
        </w:rPr>
        <w:t>by Degree/Certificate</w:t>
      </w:r>
    </w:p>
    <w:p w:rsidR="00E011E3" w:rsidRDefault="00E011E3" w:rsidP="00E011E3">
      <w:pPr>
        <w:pStyle w:val="NoSpacing"/>
        <w:ind w:left="1440"/>
      </w:pPr>
    </w:p>
    <w:p w:rsidR="00534D66" w:rsidRDefault="00534D66" w:rsidP="00534D66">
      <w:pPr>
        <w:pStyle w:val="NoSpacing"/>
        <w:ind w:left="1440"/>
      </w:pPr>
      <w:r>
        <w:t>Degree or Certificate:</w:t>
      </w:r>
    </w:p>
    <w:p w:rsidR="00534D66" w:rsidRDefault="00534D66" w:rsidP="00534D66">
      <w:pPr>
        <w:pStyle w:val="NoSpacing"/>
        <w:ind w:left="1440"/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620"/>
        <w:gridCol w:w="1440"/>
        <w:gridCol w:w="1654"/>
        <w:gridCol w:w="1656"/>
        <w:gridCol w:w="1636"/>
      </w:tblGrid>
      <w:tr w:rsidR="003E4EE2" w:rsidRPr="00D77081" w:rsidTr="00E035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2" w:rsidRPr="00D77081" w:rsidRDefault="003E4EE2" w:rsidP="00E0357C">
            <w:pPr>
              <w:jc w:val="center"/>
              <w:rPr>
                <w:rFonts w:ascii="Calibri" w:hAnsi="Calibri" w:cs="Arial"/>
                <w:sz w:val="22"/>
              </w:rPr>
            </w:pPr>
            <w:r w:rsidRPr="00D77081">
              <w:rPr>
                <w:rFonts w:ascii="Calibri" w:hAnsi="Calibri" w:cs="Arial"/>
                <w:sz w:val="22"/>
                <w:szCs w:val="22"/>
              </w:rPr>
              <w:t>Learning Outcome</w:t>
            </w:r>
            <w:r w:rsidR="00E011E3"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7081">
              <w:rPr>
                <w:rFonts w:ascii="Calibri" w:hAnsi="Calibri" w:cs="Arial"/>
                <w:b/>
                <w:sz w:val="22"/>
                <w:szCs w:val="22"/>
              </w:rPr>
              <w:t>A</w:t>
            </w:r>
          </w:p>
          <w:p w:rsidR="003E4EE2" w:rsidRPr="00D77081" w:rsidRDefault="003E4EE2" w:rsidP="00E0357C">
            <w:pPr>
              <w:jc w:val="center"/>
              <w:rPr>
                <w:rFonts w:ascii="Calibri" w:hAnsi="Calibri" w:cs="Arial"/>
                <w:sz w:val="22"/>
              </w:rPr>
            </w:pPr>
            <w:r w:rsidRPr="00D77081">
              <w:rPr>
                <w:rFonts w:ascii="Calibri" w:hAnsi="Calibri" w:cs="Arial"/>
                <w:sz w:val="22"/>
                <w:szCs w:val="22"/>
              </w:rPr>
              <w:t>How/Where is outcome learned?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7081">
              <w:rPr>
                <w:rFonts w:ascii="Calibri" w:hAnsi="Calibri" w:cs="Arial"/>
                <w:b/>
                <w:sz w:val="22"/>
                <w:szCs w:val="22"/>
              </w:rPr>
              <w:t>B</w:t>
            </w:r>
          </w:p>
          <w:p w:rsidR="003E4EE2" w:rsidRPr="00D77081" w:rsidRDefault="003E4EE2" w:rsidP="00E0357C">
            <w:pPr>
              <w:jc w:val="center"/>
              <w:rPr>
                <w:rFonts w:ascii="Calibri" w:hAnsi="Calibri" w:cs="Arial"/>
                <w:sz w:val="22"/>
              </w:rPr>
            </w:pPr>
            <w:r w:rsidRPr="00D77081">
              <w:rPr>
                <w:rFonts w:ascii="Calibri" w:hAnsi="Calibri" w:cs="Arial"/>
                <w:sz w:val="22"/>
                <w:szCs w:val="22"/>
              </w:rPr>
              <w:t>Evidence/ Indicator(s) of Learning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7081">
              <w:rPr>
                <w:rFonts w:ascii="Calibri" w:hAnsi="Calibri" w:cs="Arial"/>
                <w:b/>
                <w:sz w:val="22"/>
                <w:szCs w:val="22"/>
              </w:rPr>
              <w:t>C</w:t>
            </w:r>
          </w:p>
          <w:p w:rsidR="003E4EE2" w:rsidRPr="00D77081" w:rsidRDefault="003E4EE2" w:rsidP="00E0357C">
            <w:pPr>
              <w:jc w:val="center"/>
              <w:rPr>
                <w:rFonts w:ascii="Calibri" w:hAnsi="Calibri" w:cs="Arial"/>
                <w:sz w:val="22"/>
              </w:rPr>
            </w:pPr>
            <w:r w:rsidRPr="00D77081">
              <w:rPr>
                <w:rFonts w:ascii="Calibri" w:hAnsi="Calibri" w:cs="Arial"/>
                <w:sz w:val="22"/>
                <w:szCs w:val="22"/>
              </w:rPr>
              <w:t>Collection method(s) for each source of evidence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7081">
              <w:rPr>
                <w:rFonts w:ascii="Calibri" w:hAnsi="Calibri" w:cs="Arial"/>
                <w:b/>
                <w:sz w:val="22"/>
                <w:szCs w:val="22"/>
              </w:rPr>
              <w:t>D</w:t>
            </w:r>
          </w:p>
          <w:p w:rsidR="003E4EE2" w:rsidRPr="00D77081" w:rsidRDefault="003E4EE2" w:rsidP="00E0357C">
            <w:pPr>
              <w:jc w:val="center"/>
              <w:rPr>
                <w:rFonts w:ascii="Calibri" w:hAnsi="Calibri" w:cs="Arial"/>
                <w:sz w:val="22"/>
              </w:rPr>
            </w:pPr>
            <w:r w:rsidRPr="00D77081">
              <w:rPr>
                <w:rFonts w:ascii="Calibri" w:hAnsi="Calibri" w:cs="Arial"/>
                <w:sz w:val="22"/>
                <w:szCs w:val="22"/>
              </w:rPr>
              <w:t>Analysis method(s) for each source of evidence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77081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  <w:p w:rsidR="003E4EE2" w:rsidRPr="00D77081" w:rsidRDefault="003E4EE2" w:rsidP="00E0357C">
            <w:pPr>
              <w:jc w:val="center"/>
              <w:rPr>
                <w:rFonts w:ascii="Calibri" w:hAnsi="Calibri" w:cs="Arial"/>
                <w:sz w:val="22"/>
              </w:rPr>
            </w:pPr>
            <w:r w:rsidRPr="00D77081">
              <w:rPr>
                <w:rFonts w:ascii="Calibri" w:hAnsi="Calibri" w:cs="Arial"/>
                <w:sz w:val="22"/>
                <w:szCs w:val="22"/>
              </w:rPr>
              <w:t>Feedback Procedures (Faculty, staff &amp; students)</w:t>
            </w:r>
          </w:p>
        </w:tc>
      </w:tr>
      <w:tr w:rsidR="003E4EE2" w:rsidRPr="00D77081" w:rsidTr="00E0357C">
        <w:trPr>
          <w:trHeight w:val="4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</w:tr>
      <w:tr w:rsidR="003E4EE2" w:rsidRPr="00D77081" w:rsidTr="00E0357C">
        <w:trPr>
          <w:trHeight w:val="51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</w:tr>
      <w:tr w:rsidR="003E4EE2" w:rsidRPr="00D77081" w:rsidTr="00E0357C">
        <w:trPr>
          <w:trHeight w:val="54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</w:tr>
      <w:tr w:rsidR="003E4EE2" w:rsidRPr="00D77081" w:rsidTr="00E0357C">
        <w:trPr>
          <w:trHeight w:val="51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</w:tr>
      <w:tr w:rsidR="003E4EE2" w:rsidRPr="00D77081" w:rsidTr="00E0357C">
        <w:trPr>
          <w:trHeight w:val="54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2" w:rsidRPr="00D77081" w:rsidRDefault="003E4EE2" w:rsidP="00E0357C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C066F3" w:rsidRDefault="00C066F3" w:rsidP="00C066F3">
      <w:pPr>
        <w:pStyle w:val="NoSpacing"/>
        <w:ind w:left="1440"/>
      </w:pPr>
    </w:p>
    <w:p w:rsidR="00E011E3" w:rsidRDefault="00E011E3" w:rsidP="00C066F3">
      <w:pPr>
        <w:pStyle w:val="NoSpacing"/>
        <w:ind w:left="1440"/>
      </w:pPr>
    </w:p>
    <w:p w:rsidR="00E011E3" w:rsidRDefault="00E011E3" w:rsidP="00C066F3">
      <w:pPr>
        <w:pStyle w:val="NoSpacing"/>
        <w:ind w:left="1440"/>
      </w:pPr>
    </w:p>
    <w:p w:rsidR="00E011E3" w:rsidRDefault="00E011E3" w:rsidP="00C066F3">
      <w:pPr>
        <w:pStyle w:val="NoSpacing"/>
        <w:ind w:left="1440"/>
      </w:pPr>
    </w:p>
    <w:p w:rsidR="00C066F3" w:rsidRDefault="003E4EE2" w:rsidP="00534D66">
      <w:pPr>
        <w:pStyle w:val="NoSpacing"/>
        <w:numPr>
          <w:ilvl w:val="0"/>
          <w:numId w:val="5"/>
        </w:numPr>
      </w:pPr>
      <w:r>
        <w:lastRenderedPageBreak/>
        <w:t>Assessment Activities and Results (raw data reports)</w:t>
      </w:r>
    </w:p>
    <w:p w:rsidR="00C066F3" w:rsidRDefault="00C066F3" w:rsidP="00C066F3">
      <w:pPr>
        <w:pStyle w:val="NoSpacing"/>
        <w:ind w:left="1440"/>
      </w:pPr>
    </w:p>
    <w:p w:rsidR="00E011E3" w:rsidRDefault="003E4EE2" w:rsidP="00E011E3">
      <w:pPr>
        <w:pStyle w:val="NoSpacing"/>
        <w:numPr>
          <w:ilvl w:val="0"/>
          <w:numId w:val="5"/>
        </w:numPr>
      </w:pPr>
      <w:r>
        <w:t>Assessment Analysis</w:t>
      </w:r>
      <w:r w:rsidR="00E011E3">
        <w:t xml:space="preserve"> – What changes have you made or do you plan to make in this degree or certificate based on your assessment data?</w:t>
      </w:r>
    </w:p>
    <w:p w:rsidR="00E011E3" w:rsidRDefault="00E011E3" w:rsidP="00C066F3">
      <w:pPr>
        <w:pStyle w:val="NoSpacing"/>
        <w:rPr>
          <w:b/>
          <w:i/>
        </w:rPr>
      </w:pPr>
    </w:p>
    <w:p w:rsidR="00C066F3" w:rsidRPr="00D61351" w:rsidRDefault="00534D66" w:rsidP="00C066F3">
      <w:pPr>
        <w:pStyle w:val="NoSpacing"/>
        <w:rPr>
          <w:b/>
          <w:i/>
        </w:rPr>
      </w:pPr>
      <w:r>
        <w:rPr>
          <w:b/>
          <w:i/>
        </w:rPr>
        <w:t>[Copy and paste parts D, E and F</w:t>
      </w:r>
      <w:r w:rsidR="00C066F3" w:rsidRPr="00D61351">
        <w:rPr>
          <w:b/>
          <w:i/>
        </w:rPr>
        <w:t xml:space="preserve"> for each </w:t>
      </w:r>
      <w:r>
        <w:rPr>
          <w:b/>
          <w:i/>
        </w:rPr>
        <w:t xml:space="preserve">degree/certificate </w:t>
      </w:r>
      <w:r w:rsidR="00C066F3" w:rsidRPr="00D61351">
        <w:rPr>
          <w:b/>
          <w:i/>
        </w:rPr>
        <w:t>assessment plan in the program.]</w:t>
      </w:r>
    </w:p>
    <w:p w:rsidR="00C066F3" w:rsidRDefault="00C066F3" w:rsidP="00C066F3">
      <w:pPr>
        <w:pStyle w:val="NoSpacing"/>
      </w:pPr>
    </w:p>
    <w:p w:rsidR="00E011E3" w:rsidRDefault="00E011E3" w:rsidP="00C066F3">
      <w:pPr>
        <w:pStyle w:val="NoSpacing"/>
      </w:pPr>
    </w:p>
    <w:p w:rsidR="00E011E3" w:rsidRDefault="00E011E3" w:rsidP="00E011E3">
      <w:pPr>
        <w:pStyle w:val="NoSpacing"/>
        <w:numPr>
          <w:ilvl w:val="0"/>
          <w:numId w:val="5"/>
        </w:numPr>
      </w:pPr>
      <w:r w:rsidRPr="008657A0">
        <w:rPr>
          <w:u w:val="single"/>
        </w:rPr>
        <w:t>Department/Program Level</w:t>
      </w:r>
      <w:r>
        <w:t xml:space="preserve"> Assessment Results &amp; Analysis</w:t>
      </w:r>
    </w:p>
    <w:p w:rsidR="00E011E3" w:rsidRDefault="00E011E3" w:rsidP="00E011E3">
      <w:pPr>
        <w:pStyle w:val="NoSpacing"/>
        <w:ind w:left="1440"/>
      </w:pPr>
    </w:p>
    <w:p w:rsidR="00C066F3" w:rsidRDefault="00C066F3" w:rsidP="00E011E3">
      <w:pPr>
        <w:pStyle w:val="NoSpacing"/>
        <w:numPr>
          <w:ilvl w:val="0"/>
          <w:numId w:val="17"/>
        </w:numPr>
      </w:pPr>
      <w:r>
        <w:t xml:space="preserve">External Assessment Data Relevant to the </w:t>
      </w:r>
      <w:r w:rsidR="00534D66">
        <w:t>Department/</w:t>
      </w:r>
      <w:r>
        <w:t>Program</w:t>
      </w:r>
    </w:p>
    <w:p w:rsidR="00C066F3" w:rsidRDefault="00C066F3" w:rsidP="00C066F3">
      <w:pPr>
        <w:pStyle w:val="NoSpacing"/>
        <w:ind w:left="1440"/>
      </w:pPr>
    </w:p>
    <w:p w:rsidR="00D61351" w:rsidRDefault="00C066F3" w:rsidP="00E011E3">
      <w:pPr>
        <w:pStyle w:val="NoSpacing"/>
        <w:numPr>
          <w:ilvl w:val="0"/>
          <w:numId w:val="17"/>
        </w:numPr>
      </w:pPr>
      <w:r>
        <w:t>Third-Party Comments/Evaluations (if applicable, such as accreditors</w:t>
      </w:r>
      <w:r w:rsidR="00534D66">
        <w:t>, community advisory boards, etc.</w:t>
      </w:r>
      <w:r>
        <w:t>)</w:t>
      </w:r>
    </w:p>
    <w:p w:rsidR="00534D66" w:rsidRDefault="00534D66" w:rsidP="00534D66">
      <w:pPr>
        <w:pStyle w:val="ListParagraph"/>
      </w:pPr>
    </w:p>
    <w:p w:rsidR="00E011E3" w:rsidRDefault="00534D66" w:rsidP="00E011E3">
      <w:pPr>
        <w:pStyle w:val="NoSpacing"/>
        <w:numPr>
          <w:ilvl w:val="0"/>
          <w:numId w:val="17"/>
        </w:numPr>
      </w:pPr>
      <w:r>
        <w:t>Department/Program Overall Assessment Analysis</w:t>
      </w:r>
      <w:r w:rsidR="00E011E3">
        <w:t xml:space="preserve"> – Describe the changes to the department/program based on the past year’s assessment activities. </w:t>
      </w:r>
      <w:r w:rsidR="00E011E3" w:rsidRPr="00E011E3">
        <w:rPr>
          <w:rFonts w:eastAsia="Times New Roman"/>
          <w:szCs w:val="24"/>
        </w:rPr>
        <w:t>How has the department/program used the assessment data to celebrate student achievements and/or improve the curriculum or pedagogy in the last year?</w:t>
      </w:r>
    </w:p>
    <w:p w:rsidR="00D61351" w:rsidRDefault="00D61351" w:rsidP="00D61351">
      <w:pPr>
        <w:pStyle w:val="ListParagraph"/>
      </w:pPr>
    </w:p>
    <w:p w:rsidR="00C066F3" w:rsidRPr="00D61351" w:rsidRDefault="00C066F3" w:rsidP="00E011E3">
      <w:pPr>
        <w:pStyle w:val="NoSpacing"/>
      </w:pPr>
    </w:p>
    <w:sectPr w:rsidR="00C066F3" w:rsidRPr="00D61351" w:rsidSect="00A67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CA" w:rsidRDefault="00FD23CA" w:rsidP="007F30D3">
      <w:r>
        <w:separator/>
      </w:r>
    </w:p>
  </w:endnote>
  <w:endnote w:type="continuationSeparator" w:id="0">
    <w:p w:rsidR="00FD23CA" w:rsidRDefault="00FD23CA" w:rsidP="007F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D3" w:rsidRDefault="007F3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D3" w:rsidRDefault="007F30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D3" w:rsidRDefault="007F3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CA" w:rsidRDefault="00FD23CA" w:rsidP="007F30D3">
      <w:r>
        <w:separator/>
      </w:r>
    </w:p>
  </w:footnote>
  <w:footnote w:type="continuationSeparator" w:id="0">
    <w:p w:rsidR="00FD23CA" w:rsidRDefault="00FD23CA" w:rsidP="007F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D3" w:rsidRDefault="007F3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D3" w:rsidRDefault="007F30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D3" w:rsidRDefault="007F3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2B0"/>
    <w:multiLevelType w:val="hybridMultilevel"/>
    <w:tmpl w:val="14321E72"/>
    <w:lvl w:ilvl="0" w:tplc="05FE2C1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A3F5580"/>
    <w:multiLevelType w:val="hybridMultilevel"/>
    <w:tmpl w:val="B3263DDC"/>
    <w:lvl w:ilvl="0" w:tplc="1C36A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7783D"/>
    <w:multiLevelType w:val="hybridMultilevel"/>
    <w:tmpl w:val="F69448F8"/>
    <w:lvl w:ilvl="0" w:tplc="0FEA0248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E93583"/>
    <w:multiLevelType w:val="hybridMultilevel"/>
    <w:tmpl w:val="59BE4148"/>
    <w:lvl w:ilvl="0" w:tplc="03C4C8C2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7D0425"/>
    <w:multiLevelType w:val="hybridMultilevel"/>
    <w:tmpl w:val="B3FEBFBE"/>
    <w:lvl w:ilvl="0" w:tplc="9A2C06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F5CF4"/>
    <w:multiLevelType w:val="hybridMultilevel"/>
    <w:tmpl w:val="28F0E0A6"/>
    <w:lvl w:ilvl="0" w:tplc="99F018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A31F03"/>
    <w:multiLevelType w:val="hybridMultilevel"/>
    <w:tmpl w:val="6EAEAA1E"/>
    <w:lvl w:ilvl="0" w:tplc="25EAE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57541"/>
    <w:multiLevelType w:val="hybridMultilevel"/>
    <w:tmpl w:val="2A6E2478"/>
    <w:lvl w:ilvl="0" w:tplc="8BCA6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7A47F3"/>
    <w:multiLevelType w:val="hybridMultilevel"/>
    <w:tmpl w:val="A9AA4D04"/>
    <w:lvl w:ilvl="0" w:tplc="0FD0F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6421B6"/>
    <w:multiLevelType w:val="hybridMultilevel"/>
    <w:tmpl w:val="E2B4CB3E"/>
    <w:lvl w:ilvl="0" w:tplc="DB4A6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5F0C81"/>
    <w:multiLevelType w:val="hybridMultilevel"/>
    <w:tmpl w:val="DA2AF638"/>
    <w:lvl w:ilvl="0" w:tplc="8BC0E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112790"/>
    <w:multiLevelType w:val="hybridMultilevel"/>
    <w:tmpl w:val="D6062ABE"/>
    <w:lvl w:ilvl="0" w:tplc="00F622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5C184C"/>
    <w:multiLevelType w:val="hybridMultilevel"/>
    <w:tmpl w:val="3B76886E"/>
    <w:lvl w:ilvl="0" w:tplc="BD74A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341515"/>
    <w:multiLevelType w:val="hybridMultilevel"/>
    <w:tmpl w:val="5C8A8FF4"/>
    <w:lvl w:ilvl="0" w:tplc="21C6F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11AE9"/>
    <w:multiLevelType w:val="hybridMultilevel"/>
    <w:tmpl w:val="153C104A"/>
    <w:lvl w:ilvl="0" w:tplc="9B241F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A415DAF"/>
    <w:multiLevelType w:val="hybridMultilevel"/>
    <w:tmpl w:val="6C8A82CC"/>
    <w:lvl w:ilvl="0" w:tplc="01E61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CD0566"/>
    <w:multiLevelType w:val="hybridMultilevel"/>
    <w:tmpl w:val="ECE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E2"/>
    <w:rsid w:val="0003527C"/>
    <w:rsid w:val="00066D38"/>
    <w:rsid w:val="000D055F"/>
    <w:rsid w:val="0020081D"/>
    <w:rsid w:val="002040A1"/>
    <w:rsid w:val="002538A7"/>
    <w:rsid w:val="00254252"/>
    <w:rsid w:val="003B3175"/>
    <w:rsid w:val="003D7B7E"/>
    <w:rsid w:val="003E4EE2"/>
    <w:rsid w:val="004C2A52"/>
    <w:rsid w:val="00534D66"/>
    <w:rsid w:val="0059446F"/>
    <w:rsid w:val="00606A56"/>
    <w:rsid w:val="007F30D3"/>
    <w:rsid w:val="00812BA8"/>
    <w:rsid w:val="0083543A"/>
    <w:rsid w:val="00840E7B"/>
    <w:rsid w:val="008657A0"/>
    <w:rsid w:val="008F2DA6"/>
    <w:rsid w:val="00927BE4"/>
    <w:rsid w:val="00945DE6"/>
    <w:rsid w:val="00A05DF0"/>
    <w:rsid w:val="00A65E2A"/>
    <w:rsid w:val="00A66759"/>
    <w:rsid w:val="00A67E81"/>
    <w:rsid w:val="00B8579F"/>
    <w:rsid w:val="00C066F3"/>
    <w:rsid w:val="00C3510B"/>
    <w:rsid w:val="00C64516"/>
    <w:rsid w:val="00C7370A"/>
    <w:rsid w:val="00C8732E"/>
    <w:rsid w:val="00CD2545"/>
    <w:rsid w:val="00D61351"/>
    <w:rsid w:val="00DF7F0D"/>
    <w:rsid w:val="00E011E3"/>
    <w:rsid w:val="00E17725"/>
    <w:rsid w:val="00E6307F"/>
    <w:rsid w:val="00F0489B"/>
    <w:rsid w:val="00F65486"/>
    <w:rsid w:val="00FB45D8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74021-4B81-498D-BFB7-1083B40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E2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E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6F3"/>
    <w:pPr>
      <w:ind w:left="720"/>
      <w:contextualSpacing/>
    </w:pPr>
  </w:style>
  <w:style w:type="table" w:styleId="TableGrid">
    <w:name w:val="Table Grid"/>
    <w:basedOn w:val="TableNormal"/>
    <w:uiPriority w:val="59"/>
    <w:rsid w:val="00C0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D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0D3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0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BA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BA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gwilson</dc:creator>
  <cp:lastModifiedBy>smatheson</cp:lastModifiedBy>
  <cp:revision>3</cp:revision>
  <cp:lastPrinted>2013-10-17T12:48:00Z</cp:lastPrinted>
  <dcterms:created xsi:type="dcterms:W3CDTF">2014-02-19T21:19:00Z</dcterms:created>
  <dcterms:modified xsi:type="dcterms:W3CDTF">2014-08-01T14:51:00Z</dcterms:modified>
</cp:coreProperties>
</file>